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1D1F0790"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 xml:space="preserve">Občina </w:t>
      </w:r>
      <w:r w:rsidR="00601DC7">
        <w:rPr>
          <w:rFonts w:asciiTheme="majorHAnsi" w:hAnsiTheme="majorHAnsi" w:cs="Calibri"/>
          <w:b/>
          <w:sz w:val="22"/>
          <w:szCs w:val="22"/>
        </w:rPr>
        <w:t>Škocjan</w:t>
      </w:r>
      <w:r w:rsidRPr="00F35BDC">
        <w:rPr>
          <w:rFonts w:asciiTheme="majorHAnsi" w:hAnsiTheme="majorHAnsi" w:cs="Calibri"/>
          <w:b/>
          <w:sz w:val="22"/>
          <w:szCs w:val="22"/>
        </w:rPr>
        <w:t xml:space="preserve">, </w:t>
      </w:r>
      <w:r w:rsidR="00601DC7">
        <w:rPr>
          <w:rFonts w:asciiTheme="majorHAnsi" w:hAnsiTheme="majorHAnsi" w:cs="Calibri"/>
          <w:b/>
          <w:sz w:val="22"/>
          <w:szCs w:val="22"/>
        </w:rPr>
        <w:t>Škocjan 67, 8275 Škocjan</w:t>
      </w:r>
    </w:p>
    <w:p w14:paraId="427143E6" w14:textId="08778958"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601DC7" w:rsidRPr="00601DC7">
        <w:rPr>
          <w:rFonts w:asciiTheme="majorHAnsi" w:hAnsiTheme="majorHAnsi" w:cs="Calibri"/>
          <w:sz w:val="22"/>
          <w:szCs w:val="22"/>
        </w:rPr>
        <w:t>5883296000</w:t>
      </w:r>
    </w:p>
    <w:p w14:paraId="0E469F55" w14:textId="354956DA"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601DC7" w:rsidRPr="00601DC7">
        <w:rPr>
          <w:rFonts w:asciiTheme="majorHAnsi" w:hAnsiTheme="majorHAnsi" w:cs="Calibri"/>
          <w:sz w:val="22"/>
          <w:szCs w:val="22"/>
        </w:rPr>
        <w:t>33551588</w:t>
      </w:r>
      <w:r w:rsidRPr="00F35BDC">
        <w:rPr>
          <w:rFonts w:asciiTheme="majorHAnsi" w:hAnsiTheme="majorHAnsi" w:cs="Calibri"/>
          <w:sz w:val="22"/>
          <w:szCs w:val="22"/>
        </w:rPr>
        <w:t>,</w:t>
      </w:r>
    </w:p>
    <w:p w14:paraId="465B2C03" w14:textId="2203C578"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sidR="00601DC7">
        <w:rPr>
          <w:rFonts w:asciiTheme="majorHAnsi" w:hAnsiTheme="majorHAnsi" w:cs="Calibri"/>
          <w:sz w:val="22"/>
          <w:szCs w:val="22"/>
        </w:rPr>
        <w:t>Jože Kapler,</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4B668591" w14:textId="6FF389EA" w:rsidR="00483E78" w:rsidRDefault="00483E78" w:rsidP="0010428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104284" w:rsidRPr="00104284">
        <w:rPr>
          <w:rFonts w:asciiTheme="majorHAnsi" w:hAnsiTheme="majorHAnsi"/>
          <w:b/>
          <w:bCs/>
          <w:color w:val="auto"/>
          <w:sz w:val="28"/>
          <w:szCs w:val="28"/>
        </w:rPr>
        <w:t>Nakup opreme za večnamenski dom</w:t>
      </w:r>
    </w:p>
    <w:p w14:paraId="6D2C4807" w14:textId="6ACA8845" w:rsidR="00831B27" w:rsidRPr="00F35BDC" w:rsidRDefault="00831B27" w:rsidP="00DB1F3A">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sklop: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370D9A">
      <w:pPr>
        <w:pStyle w:val="NASLOV40ptGRAY"/>
        <w:spacing w:after="0" w:line="276" w:lineRule="auto"/>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26A73386"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104284">
        <w:rPr>
          <w:rFonts w:asciiTheme="majorHAnsi" w:hAnsiTheme="majorHAnsi" w:cs="Calibri"/>
          <w:sz w:val="22"/>
          <w:szCs w:val="22"/>
        </w:rPr>
        <w:t>Škocjan</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104284" w:rsidRPr="00104284">
        <w:rPr>
          <w:rFonts w:asciiTheme="majorHAnsi" w:hAnsiTheme="majorHAnsi" w:cs="Arial"/>
          <w:sz w:val="22"/>
          <w:szCs w:val="22"/>
        </w:rPr>
        <w:t>Nakup opreme za večnamenski dom</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w:t>
      </w:r>
      <w:r w:rsidR="00831B27">
        <w:rPr>
          <w:rFonts w:asciiTheme="majorHAnsi" w:hAnsiTheme="majorHAnsi" w:cs="Calibri"/>
          <w:sz w:val="22"/>
          <w:szCs w:val="22"/>
        </w:rPr>
        <w:t xml:space="preserve">za sklop …………… </w:t>
      </w:r>
      <w:r w:rsidRPr="00CD4089">
        <w:rPr>
          <w:rFonts w:asciiTheme="majorHAnsi" w:hAnsiTheme="majorHAnsi" w:cs="Calibri"/>
          <w:sz w:val="22"/>
          <w:szCs w:val="22"/>
        </w:rPr>
        <w:t>ponudnik izbran izvajalec.</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70553A2A" w:rsidR="00304A07" w:rsidRPr="00CD4089"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sklop ………….., </w:t>
      </w:r>
      <w:r w:rsidRPr="00CD4089">
        <w:rPr>
          <w:rFonts w:asciiTheme="majorHAnsi" w:hAnsiTheme="majorHAnsi" w:cs="Calibri"/>
          <w:sz w:val="22"/>
          <w:szCs w:val="22"/>
        </w:rPr>
        <w:t xml:space="preserve"> </w:t>
      </w:r>
      <w:r w:rsidR="006B27D3">
        <w:rPr>
          <w:rFonts w:asciiTheme="majorHAnsi" w:hAnsiTheme="majorHAnsi" w:cs="Calibri"/>
          <w:sz w:val="22"/>
          <w:szCs w:val="22"/>
        </w:rPr>
        <w:t>na</w:t>
      </w:r>
      <w:r w:rsidR="00C47781">
        <w:rPr>
          <w:rFonts w:asciiTheme="majorHAnsi" w:hAnsiTheme="majorHAnsi" w:cs="Calibri"/>
          <w:sz w:val="22"/>
          <w:szCs w:val="22"/>
        </w:rPr>
        <w:t xml:space="preserve"> lokaciji</w:t>
      </w:r>
      <w:r w:rsidR="006B27D3">
        <w:rPr>
          <w:rFonts w:asciiTheme="majorHAnsi" w:hAnsiTheme="majorHAnsi" w:cs="Calibri"/>
          <w:sz w:val="22"/>
          <w:szCs w:val="22"/>
        </w:rPr>
        <w:t xml:space="preserve"> </w:t>
      </w:r>
      <w:r w:rsidR="00104284">
        <w:rPr>
          <w:rFonts w:asciiTheme="majorHAnsi" w:hAnsiTheme="majorHAnsi" w:cs="Calibri"/>
          <w:sz w:val="22"/>
          <w:szCs w:val="22"/>
        </w:rPr>
        <w:t xml:space="preserve">večnamenskega doma v Škocjanu </w:t>
      </w:r>
      <w:r w:rsidR="006B27D3">
        <w:rPr>
          <w:rFonts w:asciiTheme="majorHAnsi" w:hAnsiTheme="majorHAnsi" w:cs="Calibri"/>
          <w:sz w:val="22"/>
          <w:szCs w:val="22"/>
        </w:rPr>
        <w:t>objekt</w:t>
      </w:r>
      <w:r w:rsidR="00C47781">
        <w:rPr>
          <w:rFonts w:asciiTheme="majorHAnsi" w:hAnsiTheme="majorHAnsi" w:cs="Calibri"/>
          <w:sz w:val="22"/>
          <w:szCs w:val="22"/>
        </w:rPr>
        <w:t>a</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Pr="00CD4089" w:rsidRDefault="00E83EDE" w:rsidP="00835D0E">
      <w:pPr>
        <w:spacing w:line="276" w:lineRule="auto"/>
        <w:jc w:val="both"/>
        <w:rPr>
          <w:rFonts w:asciiTheme="majorHAnsi" w:hAnsiTheme="majorHAnsi" w:cs="Calibri"/>
          <w:sz w:val="22"/>
          <w:szCs w:val="22"/>
        </w:rPr>
      </w:pP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1C0B211" w14:textId="3A86C995" w:rsidR="00766769" w:rsidRPr="00CD4089" w:rsidRDefault="004C614B" w:rsidP="00DB1F3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Občina </w:t>
      </w:r>
      <w:r w:rsidR="00104284">
        <w:rPr>
          <w:rFonts w:asciiTheme="majorHAnsi" w:hAnsiTheme="majorHAnsi" w:cs="Calibri"/>
          <w:sz w:val="22"/>
          <w:szCs w:val="22"/>
        </w:rPr>
        <w:t>Škocjan</w:t>
      </w:r>
      <w:r w:rsidRPr="00CD4089">
        <w:rPr>
          <w:rFonts w:asciiTheme="majorHAnsi" w:hAnsiTheme="majorHAnsi" w:cs="Calibri"/>
          <w:sz w:val="22"/>
          <w:szCs w:val="22"/>
        </w:rPr>
        <w:t xml:space="preserve"> ima sredstva zagotovljena v Proračunu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104284">
        <w:rPr>
          <w:rFonts w:asciiTheme="majorHAnsi" w:hAnsiTheme="majorHAnsi" w:cs="Calibri"/>
          <w:sz w:val="22"/>
          <w:szCs w:val="22"/>
        </w:rPr>
        <w:t>.</w:t>
      </w:r>
    </w:p>
    <w:p w14:paraId="308B80B7" w14:textId="77777777" w:rsidR="004C614B" w:rsidRPr="00CD4089" w:rsidRDefault="004C614B" w:rsidP="005B0A46">
      <w:pPr>
        <w:spacing w:line="276" w:lineRule="auto"/>
        <w:rPr>
          <w:rFonts w:asciiTheme="majorHAnsi" w:hAnsiTheme="majorHAnsi" w:cs="Calibri"/>
          <w:sz w:val="22"/>
          <w:szCs w:val="22"/>
        </w:rPr>
      </w:pPr>
    </w:p>
    <w:p w14:paraId="3B4DE238"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Cene v predračunu vključujejo vse stroške, ki jih ima izvajalec z realizacijo naročila (razpisano-ponujeno storitev, morebitne, takse, zavarovanje, davke, </w:t>
      </w:r>
      <w:r w:rsidRPr="007A5668">
        <w:rPr>
          <w:rFonts w:asciiTheme="majorHAnsi" w:hAnsiTheme="majorHAnsi" w:cs="Calibri"/>
          <w:sz w:val="22"/>
          <w:szCs w:val="22"/>
        </w:rPr>
        <w:t xml:space="preserve">potni stroški, stroški uporabljenega materiala, </w:t>
      </w:r>
      <w:r>
        <w:rPr>
          <w:rFonts w:asciiTheme="majorHAnsi" w:hAnsiTheme="majorHAnsi" w:cs="Calibri"/>
          <w:sz w:val="22"/>
          <w:szCs w:val="22"/>
        </w:rPr>
        <w:t>stroški usposabljanja naročnika</w:t>
      </w:r>
      <w:r w:rsidRPr="00F75113">
        <w:rPr>
          <w:rFonts w:asciiTheme="majorHAnsi" w:hAnsiTheme="majorHAnsi" w:cs="Calibri"/>
          <w:sz w:val="22"/>
          <w:szCs w:val="22"/>
        </w:rPr>
        <w:t xml:space="preserve">). </w:t>
      </w:r>
    </w:p>
    <w:p w14:paraId="35EC520A" w14:textId="77777777" w:rsidR="00D0325B" w:rsidRPr="00F75113" w:rsidRDefault="00D0325B" w:rsidP="00D0325B">
      <w:pPr>
        <w:spacing w:line="276" w:lineRule="auto"/>
        <w:jc w:val="both"/>
        <w:rPr>
          <w:rFonts w:asciiTheme="majorHAnsi" w:hAnsiTheme="majorHAnsi" w:cs="Calibri"/>
          <w:sz w:val="22"/>
          <w:szCs w:val="22"/>
        </w:rPr>
      </w:pPr>
    </w:p>
    <w:p w14:paraId="46141F5A"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Ce</w:t>
      </w:r>
      <w:r>
        <w:rPr>
          <w:rFonts w:asciiTheme="majorHAnsi" w:hAnsiTheme="majorHAnsi" w:cs="Calibri"/>
          <w:sz w:val="22"/>
          <w:szCs w:val="22"/>
        </w:rPr>
        <w:t>ne v ponudbi izvajalca</w:t>
      </w:r>
      <w:r w:rsidRPr="00CD2CFA">
        <w:rPr>
          <w:rFonts w:asciiTheme="majorHAnsi" w:hAnsiTheme="majorHAnsi" w:cs="Calibri"/>
          <w:sz w:val="22"/>
          <w:szCs w:val="22"/>
        </w:rPr>
        <w:t xml:space="preserve"> so fiksne</w:t>
      </w:r>
      <w:r w:rsidRPr="00F75113">
        <w:rPr>
          <w:rFonts w:asciiTheme="majorHAnsi" w:hAnsiTheme="majorHAnsi" w:cs="Calibri"/>
          <w:sz w:val="22"/>
          <w:szCs w:val="22"/>
        </w:rPr>
        <w:t xml:space="preserve"> ves čas trajanja pogodbe.</w:t>
      </w:r>
    </w:p>
    <w:p w14:paraId="0D0391BF" w14:textId="77777777" w:rsidR="00D0325B" w:rsidRPr="00F75113" w:rsidRDefault="00D0325B" w:rsidP="00D0325B">
      <w:pPr>
        <w:spacing w:line="276" w:lineRule="auto"/>
        <w:jc w:val="both"/>
        <w:rPr>
          <w:rFonts w:asciiTheme="majorHAnsi" w:hAnsiTheme="majorHAnsi" w:cs="Calibri"/>
          <w:sz w:val="22"/>
          <w:szCs w:val="22"/>
        </w:rPr>
      </w:pPr>
    </w:p>
    <w:p w14:paraId="5CFAFBE4"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Izvajalec jamči, da je pogodbena cena določena na podlagi izračuna z izrecnim jamstvom izvajalca za njegovo pravilnost.</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DE6639A" w14:textId="03A846C0"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 na zahtevo naročnika.</w:t>
      </w:r>
    </w:p>
    <w:p w14:paraId="056E83EC" w14:textId="77777777" w:rsidR="009A040B" w:rsidRPr="00C47781" w:rsidRDefault="009A040B"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49622238"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w:t>
      </w:r>
      <w:r w:rsidR="00D0325B">
        <w:rPr>
          <w:rFonts w:asciiTheme="majorHAnsi" w:hAnsiTheme="majorHAnsi" w:cs="Calibri"/>
          <w:sz w:val="22"/>
          <w:szCs w:val="22"/>
        </w:rPr>
        <w:t>Rok in način plačila</w:t>
      </w:r>
      <w:r w:rsidRPr="00C47781">
        <w:rPr>
          <w:rFonts w:asciiTheme="majorHAnsi" w:hAnsiTheme="majorHAnsi" w:cs="Calibri"/>
          <w:sz w:val="22"/>
          <w:szCs w:val="22"/>
        </w:rPr>
        <w:t>)</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4C7A06D" w14:textId="1464AC14"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Naročnik bo izvajalcu za opravljen</w:t>
      </w:r>
      <w:r>
        <w:rPr>
          <w:rFonts w:asciiTheme="majorHAnsi" w:eastAsia="Times New Roman" w:hAnsiTheme="majorHAnsi" w:cs="Calibri"/>
          <w:sz w:val="22"/>
          <w:szCs w:val="22"/>
        </w:rPr>
        <w:t xml:space="preserve">o dobavo in montažo blaga oz. opreme </w:t>
      </w:r>
      <w:r w:rsidRPr="00F75113">
        <w:rPr>
          <w:rFonts w:asciiTheme="majorHAnsi" w:eastAsia="Times New Roman" w:hAnsiTheme="majorHAnsi" w:cs="Calibri"/>
          <w:sz w:val="22"/>
          <w:szCs w:val="22"/>
        </w:rPr>
        <w:t>po tej pogodbi plač</w:t>
      </w:r>
      <w:r>
        <w:rPr>
          <w:rFonts w:asciiTheme="majorHAnsi" w:eastAsia="Times New Roman" w:hAnsiTheme="majorHAnsi" w:cs="Calibri"/>
          <w:sz w:val="22"/>
          <w:szCs w:val="22"/>
        </w:rPr>
        <w:t xml:space="preserve">al v enkratnem znesku po izvedenih storitvah in opravljanih dobavah v celoti na podlagi računa, </w:t>
      </w:r>
      <w:r w:rsidRPr="00F75113">
        <w:rPr>
          <w:rFonts w:asciiTheme="majorHAnsi" w:eastAsia="Times New Roman" w:hAnsiTheme="majorHAnsi" w:cs="Calibri"/>
          <w:sz w:val="22"/>
          <w:szCs w:val="22"/>
        </w:rPr>
        <w:t xml:space="preserve">ki mu </w:t>
      </w:r>
      <w:r>
        <w:rPr>
          <w:rFonts w:asciiTheme="majorHAnsi" w:eastAsia="Times New Roman" w:hAnsiTheme="majorHAnsi" w:cs="Calibri"/>
          <w:sz w:val="22"/>
          <w:szCs w:val="22"/>
        </w:rPr>
        <w:t>ga</w:t>
      </w:r>
      <w:r w:rsidRPr="00F75113">
        <w:rPr>
          <w:rFonts w:asciiTheme="majorHAnsi" w:eastAsia="Times New Roman" w:hAnsiTheme="majorHAnsi" w:cs="Calibri"/>
          <w:sz w:val="22"/>
          <w:szCs w:val="22"/>
        </w:rPr>
        <w:t xml:space="preserve"> izvajalec izstavi </w:t>
      </w:r>
      <w:r>
        <w:rPr>
          <w:rFonts w:asciiTheme="majorHAnsi" w:eastAsia="Times New Roman" w:hAnsiTheme="majorHAnsi" w:cs="Calibri"/>
          <w:sz w:val="22"/>
          <w:szCs w:val="22"/>
        </w:rPr>
        <w:t xml:space="preserve">v roku </w:t>
      </w:r>
      <w:r w:rsidRPr="00194817">
        <w:rPr>
          <w:rFonts w:asciiTheme="majorHAnsi" w:eastAsia="Times New Roman" w:hAnsiTheme="majorHAnsi" w:cs="Calibri"/>
          <w:sz w:val="22"/>
          <w:szCs w:val="22"/>
        </w:rPr>
        <w:t>10 dni</w:t>
      </w:r>
      <w:r>
        <w:rPr>
          <w:rFonts w:asciiTheme="majorHAnsi" w:eastAsia="Times New Roman" w:hAnsiTheme="majorHAnsi" w:cs="Calibri"/>
          <w:sz w:val="22"/>
          <w:szCs w:val="22"/>
        </w:rPr>
        <w:t xml:space="preserve"> </w:t>
      </w:r>
      <w:r w:rsidRPr="00F75113">
        <w:rPr>
          <w:rFonts w:asciiTheme="majorHAnsi" w:hAnsiTheme="majorHAnsi" w:cs="Calibri"/>
          <w:sz w:val="22"/>
          <w:szCs w:val="22"/>
        </w:rPr>
        <w:t xml:space="preserve">po </w:t>
      </w:r>
      <w:r>
        <w:rPr>
          <w:rFonts w:asciiTheme="majorHAnsi" w:hAnsiTheme="majorHAnsi" w:cs="Calibri"/>
          <w:sz w:val="22"/>
          <w:szCs w:val="22"/>
        </w:rPr>
        <w:t>uspešno izvedeni primopredaji</w:t>
      </w:r>
      <w:r>
        <w:rPr>
          <w:rFonts w:asciiTheme="majorHAnsi" w:eastAsia="Times New Roman" w:hAnsiTheme="majorHAnsi" w:cs="Calibri"/>
          <w:sz w:val="22"/>
          <w:szCs w:val="22"/>
        </w:rPr>
        <w:t>.</w:t>
      </w:r>
    </w:p>
    <w:p w14:paraId="09624686"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1A383CC0"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Izvajalec izstavi račun v elektronski obliki (eRačun) preko spletnega portala UJPnet. Kot uradni prejem računa se šteje datum vnosa popolnega računa z vsemi zahtevanimi prilogami v sistem UJPnet.</w:t>
      </w:r>
    </w:p>
    <w:p w14:paraId="7A7F62D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3FF00AA"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Naročnik bo obveznosti poravnal v roku 30 dni od pravilno izstavljenega računa, razen v primeru, da bo račun delno ali v celoti zavrnjen. </w:t>
      </w:r>
      <w:r>
        <w:rPr>
          <w:rFonts w:asciiTheme="majorHAnsi" w:hAnsiTheme="majorHAnsi" w:cs="Calibri"/>
          <w:sz w:val="22"/>
          <w:szCs w:val="22"/>
        </w:rPr>
        <w:t>R</w:t>
      </w:r>
      <w:r w:rsidRPr="00F75113">
        <w:rPr>
          <w:rFonts w:asciiTheme="majorHAnsi" w:hAnsiTheme="majorHAnsi" w:cs="Calibri"/>
          <w:sz w:val="22"/>
          <w:szCs w:val="22"/>
        </w:rPr>
        <w:t>ačun mora biti opremljen s številko pogodbe.</w:t>
      </w:r>
      <w:r>
        <w:rPr>
          <w:rFonts w:asciiTheme="majorHAnsi" w:hAnsiTheme="majorHAnsi" w:cs="Calibri"/>
          <w:sz w:val="22"/>
          <w:szCs w:val="22"/>
        </w:rPr>
        <w:t xml:space="preserve"> K računu mora biti priložena tudi specifikacija opravljenih storitev oz. dobav. </w:t>
      </w:r>
      <w:r w:rsidRPr="00F75113">
        <w:rPr>
          <w:rFonts w:asciiTheme="majorHAnsi" w:hAnsiTheme="majorHAnsi" w:cs="Calibri"/>
          <w:sz w:val="22"/>
          <w:szCs w:val="22"/>
        </w:rPr>
        <w:t>Plačilo se izvrši z nakazilom na transakcijski račun izvajalca.</w:t>
      </w:r>
    </w:p>
    <w:p w14:paraId="68C91C4C"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64F85B3" w14:textId="77777777" w:rsidR="00D0325B" w:rsidRPr="00F75113"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Naročnik se obvezuje, da bo po prejemu računa in prilog v roku 8 dni le-tega pregledal, ter izvajalcu sporočil morebitne nepravilnosti in pomanjkljivosti. Naročnik ima pravico obrazloženo zavrniti račun s priloženo dokumentacijo v roku 8 dni po prejemu, izvajalec pa je dolžan izstaviti nov račun z novim datumom. Plačilni rok začne teči z dnem, ko naročnik prejme in potrdi nov račun.</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4E74F6B9" w14:textId="77777777" w:rsidR="003466AE" w:rsidRPr="00CD4089" w:rsidRDefault="003466A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5366A81A" w14:textId="0C02CEF0"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 xml:space="preserve">Rok </w:t>
      </w:r>
      <w:r w:rsidR="004F6107">
        <w:rPr>
          <w:rFonts w:asciiTheme="majorHAnsi" w:eastAsia="Times New Roman" w:hAnsiTheme="majorHAnsi" w:cs="Calibri"/>
          <w:sz w:val="22"/>
          <w:szCs w:val="22"/>
        </w:rPr>
        <w:t xml:space="preserve">dobave opreme skupaj z montažo </w:t>
      </w:r>
      <w:r w:rsidR="004F6107" w:rsidRPr="004F6107">
        <w:rPr>
          <w:rFonts w:asciiTheme="majorHAnsi" w:eastAsia="Times New Roman" w:hAnsiTheme="majorHAnsi" w:cs="Calibri"/>
          <w:sz w:val="22"/>
          <w:szCs w:val="22"/>
          <w:highlight w:val="lightGray"/>
        </w:rPr>
        <w:t>[za sklop 3: in preizkusom delovanja]</w:t>
      </w:r>
      <w:r w:rsidR="004F6107">
        <w:rPr>
          <w:rFonts w:asciiTheme="majorHAnsi" w:eastAsia="Times New Roman" w:hAnsiTheme="majorHAnsi" w:cs="Calibri"/>
          <w:sz w:val="22"/>
          <w:szCs w:val="22"/>
        </w:rPr>
        <w:t xml:space="preserve"> </w:t>
      </w:r>
      <w:r w:rsidRPr="00D0325B">
        <w:rPr>
          <w:rFonts w:asciiTheme="majorHAnsi" w:eastAsia="Times New Roman" w:hAnsiTheme="majorHAnsi" w:cs="Calibri"/>
          <w:sz w:val="22"/>
          <w:szCs w:val="22"/>
        </w:rPr>
        <w:t xml:space="preserve">je </w:t>
      </w:r>
      <w:r w:rsidRPr="00D0325B">
        <w:rPr>
          <w:rFonts w:asciiTheme="majorHAnsi" w:eastAsia="Times New Roman" w:hAnsiTheme="majorHAnsi" w:cs="Calibri"/>
          <w:b/>
          <w:bCs/>
          <w:sz w:val="22"/>
          <w:szCs w:val="22"/>
        </w:rPr>
        <w:t>…………………….</w:t>
      </w:r>
      <w:r w:rsidRPr="00D0325B">
        <w:rPr>
          <w:rFonts w:asciiTheme="majorHAnsi" w:eastAsia="Times New Roman" w:hAnsiTheme="majorHAnsi" w:cs="Calibri"/>
          <w:sz w:val="22"/>
          <w:szCs w:val="22"/>
        </w:rPr>
        <w:t>.</w:t>
      </w:r>
      <w:r>
        <w:rPr>
          <w:rFonts w:asciiTheme="majorHAnsi" w:eastAsia="Times New Roman" w:hAnsiTheme="majorHAnsi" w:cs="Calibri"/>
          <w:sz w:val="22"/>
          <w:szCs w:val="22"/>
        </w:rPr>
        <w:t xml:space="preserve"> </w:t>
      </w:r>
    </w:p>
    <w:p w14:paraId="119A646B" w14:textId="77777777" w:rsidR="004F6107" w:rsidRDefault="004F6107" w:rsidP="004F6107">
      <w:pPr>
        <w:pStyle w:val="Telobesedila-zamik3"/>
        <w:spacing w:line="276" w:lineRule="auto"/>
        <w:ind w:left="0"/>
        <w:jc w:val="both"/>
        <w:rPr>
          <w:rFonts w:asciiTheme="majorHAnsi" w:eastAsia="Times New Roman" w:hAnsiTheme="majorHAnsi" w:cs="Calibri"/>
          <w:sz w:val="22"/>
          <w:szCs w:val="22"/>
        </w:rPr>
      </w:pPr>
    </w:p>
    <w:p w14:paraId="7AF3175B" w14:textId="46EDE3B9" w:rsidR="004F6107" w:rsidRPr="004B7CB4" w:rsidRDefault="004F6107" w:rsidP="004F6107">
      <w:pPr>
        <w:pStyle w:val="Telobesedila-zamik3"/>
        <w:spacing w:line="276" w:lineRule="auto"/>
        <w:ind w:left="0"/>
        <w:jc w:val="both"/>
        <w:rPr>
          <w:rFonts w:asciiTheme="majorHAnsi" w:eastAsia="Times New Roman" w:hAnsiTheme="majorHAnsi" w:cs="Calibri"/>
          <w:sz w:val="22"/>
          <w:szCs w:val="22"/>
        </w:rPr>
      </w:pPr>
      <w:r w:rsidRPr="004B7CB4">
        <w:rPr>
          <w:rFonts w:asciiTheme="majorHAnsi" w:eastAsia="Times New Roman" w:hAnsiTheme="majorHAnsi" w:cs="Calibri"/>
          <w:sz w:val="22"/>
          <w:szCs w:val="22"/>
        </w:rPr>
        <w:t>Blago se dostavi in montira na</w:t>
      </w:r>
      <w:r>
        <w:rPr>
          <w:rFonts w:asciiTheme="majorHAnsi" w:eastAsia="Times New Roman" w:hAnsiTheme="majorHAnsi" w:cs="Calibri"/>
          <w:sz w:val="22"/>
          <w:szCs w:val="22"/>
        </w:rPr>
        <w:t xml:space="preserve"> lokaciji </w:t>
      </w:r>
      <w:r w:rsidR="00370D9A">
        <w:rPr>
          <w:rFonts w:asciiTheme="majorHAnsi" w:eastAsia="Times New Roman" w:hAnsiTheme="majorHAnsi" w:cs="Calibri"/>
          <w:sz w:val="22"/>
          <w:szCs w:val="22"/>
        </w:rPr>
        <w:t xml:space="preserve">večnamenskega </w:t>
      </w:r>
      <w:r>
        <w:rPr>
          <w:rFonts w:asciiTheme="majorHAnsi" w:eastAsia="Times New Roman" w:hAnsiTheme="majorHAnsi" w:cs="Calibri"/>
          <w:sz w:val="22"/>
          <w:szCs w:val="22"/>
        </w:rPr>
        <w:t xml:space="preserve">objekta </w:t>
      </w:r>
      <w:r w:rsidR="00370D9A">
        <w:rPr>
          <w:rFonts w:asciiTheme="majorHAnsi" w:eastAsia="Times New Roman" w:hAnsiTheme="majorHAnsi" w:cs="Calibri"/>
          <w:sz w:val="22"/>
          <w:szCs w:val="22"/>
        </w:rPr>
        <w:t xml:space="preserve">v </w:t>
      </w:r>
      <w:r>
        <w:rPr>
          <w:rFonts w:asciiTheme="majorHAnsi" w:eastAsia="Times New Roman" w:hAnsiTheme="majorHAnsi" w:cs="Calibri"/>
          <w:sz w:val="22"/>
          <w:szCs w:val="22"/>
        </w:rPr>
        <w:t>Škocjanu</w:t>
      </w:r>
      <w:r w:rsidR="00370D9A">
        <w:rPr>
          <w:rFonts w:asciiTheme="majorHAnsi" w:eastAsia="Times New Roman" w:hAnsiTheme="majorHAnsi" w:cs="Calibri"/>
          <w:sz w:val="22"/>
          <w:szCs w:val="22"/>
        </w:rPr>
        <w:t>.</w:t>
      </w:r>
    </w:p>
    <w:p w14:paraId="244BCC6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AEC8467" w14:textId="23BCB1A9"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033DD1">
        <w:rPr>
          <w:rFonts w:asciiTheme="majorHAnsi" w:eastAsia="Times New Roman" w:hAnsiTheme="majorHAnsi" w:cs="Calibri"/>
          <w:sz w:val="22"/>
          <w:szCs w:val="22"/>
        </w:rPr>
        <w:t>Pogodbeni stranki bosta po sklenitvi te pogodbe določili podroben terminski plan</w:t>
      </w:r>
      <w:r w:rsidR="004F6107" w:rsidRPr="00033DD1">
        <w:rPr>
          <w:rFonts w:asciiTheme="majorHAnsi" w:eastAsia="Times New Roman" w:hAnsiTheme="majorHAnsi" w:cs="Calibri"/>
          <w:sz w:val="22"/>
          <w:szCs w:val="22"/>
        </w:rPr>
        <w:t xml:space="preserve"> dobave in montaže</w:t>
      </w:r>
      <w:r w:rsidRPr="00033DD1">
        <w:rPr>
          <w:rFonts w:asciiTheme="majorHAnsi" w:eastAsia="Times New Roman" w:hAnsiTheme="majorHAnsi" w:cs="Calibri"/>
          <w:sz w:val="22"/>
          <w:szCs w:val="22"/>
        </w:rPr>
        <w:t>, s katerim bosta opredelili dinamiko izvajanja del oz. dobave po tej pogodbi, upoštevajoč pri tem predvideni plan izvajanja gradbeno obrtniških del na objektu in koordinacije del z ostalimi izvajalci na objektu.</w:t>
      </w:r>
    </w:p>
    <w:p w14:paraId="2EA00AC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628B176F" w14:textId="77777777" w:rsidR="004F6107" w:rsidRPr="00CD4089" w:rsidRDefault="004F6107" w:rsidP="004F610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D0ED7C4" w14:textId="4AF263A4" w:rsidR="004F6107" w:rsidRPr="00CD4089" w:rsidRDefault="004F6107" w:rsidP="004F610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Dobava, izročitev</w:t>
      </w:r>
      <w:r w:rsidRPr="00CD4089">
        <w:rPr>
          <w:rFonts w:asciiTheme="majorHAnsi" w:hAnsiTheme="majorHAnsi" w:cs="Calibri"/>
          <w:sz w:val="22"/>
          <w:szCs w:val="22"/>
        </w:rPr>
        <w:t>)</w:t>
      </w:r>
    </w:p>
    <w:p w14:paraId="0D7836E6" w14:textId="77777777" w:rsidR="004F6107" w:rsidRPr="00CD4089" w:rsidRDefault="004F6107" w:rsidP="004F6107">
      <w:pPr>
        <w:spacing w:line="276" w:lineRule="auto"/>
        <w:jc w:val="both"/>
        <w:rPr>
          <w:rFonts w:asciiTheme="majorHAnsi" w:hAnsiTheme="majorHAnsi" w:cs="Calibri"/>
          <w:sz w:val="22"/>
          <w:szCs w:val="22"/>
        </w:rPr>
      </w:pPr>
    </w:p>
    <w:p w14:paraId="6ADA7EE5" w14:textId="2CA6071A" w:rsidR="00CD4089" w:rsidRDefault="004F6107" w:rsidP="00CD4089">
      <w:pPr>
        <w:spacing w:line="276" w:lineRule="auto"/>
        <w:jc w:val="both"/>
        <w:rPr>
          <w:rFonts w:asciiTheme="majorHAnsi" w:hAnsiTheme="majorHAnsi" w:cs="Calibri"/>
          <w:sz w:val="22"/>
          <w:szCs w:val="22"/>
        </w:rPr>
      </w:pPr>
      <w:r w:rsidRPr="004F6107">
        <w:rPr>
          <w:rFonts w:asciiTheme="majorHAnsi" w:hAnsiTheme="majorHAnsi" w:cs="Calibri"/>
          <w:sz w:val="22"/>
          <w:szCs w:val="22"/>
        </w:rPr>
        <w:t>S to pogodbo dobavitelj proda ter izroči naročniku v last in posest, naročnik pa kupi blago, ki je predmet pogodbe.</w:t>
      </w:r>
    </w:p>
    <w:p w14:paraId="426A799A" w14:textId="77777777" w:rsidR="004F6107" w:rsidRDefault="004F6107" w:rsidP="00CD4089">
      <w:pPr>
        <w:spacing w:line="276" w:lineRule="auto"/>
        <w:jc w:val="both"/>
        <w:rPr>
          <w:rFonts w:asciiTheme="majorHAnsi" w:hAnsiTheme="majorHAnsi" w:cs="Calibri"/>
          <w:sz w:val="22"/>
          <w:szCs w:val="22"/>
        </w:rPr>
      </w:pPr>
    </w:p>
    <w:p w14:paraId="76C4E608"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Dobavitelj mora hkrati z blagom ob končnem prevzemu naročniku izročiti še:</w:t>
      </w:r>
    </w:p>
    <w:p w14:paraId="7AB9BE2F" w14:textId="29128CBD"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pravilno izpolnjeno dobavnico;</w:t>
      </w:r>
    </w:p>
    <w:p w14:paraId="42C205E3" w14:textId="7CD285FF"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izjavo</w:t>
      </w:r>
      <w:r w:rsidRPr="004F6107">
        <w:rPr>
          <w:rFonts w:asciiTheme="majorHAnsi" w:hAnsiTheme="majorHAnsi" w:cs="Calibri"/>
          <w:sz w:val="22"/>
          <w:szCs w:val="22"/>
        </w:rPr>
        <w:t xml:space="preserve"> potrdilo o skladnosti </w:t>
      </w:r>
      <w:r>
        <w:rPr>
          <w:rFonts w:asciiTheme="majorHAnsi" w:hAnsiTheme="majorHAnsi" w:cs="Calibri"/>
          <w:sz w:val="22"/>
          <w:szCs w:val="22"/>
        </w:rPr>
        <w:t>opreme s tehnično specifikacijo in zahtevami naročnika</w:t>
      </w:r>
      <w:r w:rsidRPr="004F6107">
        <w:rPr>
          <w:rFonts w:asciiTheme="majorHAnsi" w:hAnsiTheme="majorHAnsi" w:cs="Calibri"/>
          <w:sz w:val="22"/>
          <w:szCs w:val="22"/>
        </w:rPr>
        <w:t xml:space="preserve">; </w:t>
      </w:r>
    </w:p>
    <w:p w14:paraId="2868B633" w14:textId="5F28D590"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podpisane in potrjene garancijske liste;</w:t>
      </w:r>
    </w:p>
    <w:p w14:paraId="4BF2D50E" w14:textId="5039B299"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4F6107">
        <w:rPr>
          <w:rFonts w:asciiTheme="majorHAnsi" w:hAnsiTheme="majorHAnsi" w:cs="Calibri"/>
          <w:sz w:val="22"/>
          <w:szCs w:val="22"/>
        </w:rPr>
        <w:t>seznam pooblaščenih servisov;</w:t>
      </w:r>
    </w:p>
    <w:p w14:paraId="3DE46AC7" w14:textId="436FAC68"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4F6107">
        <w:rPr>
          <w:rFonts w:asciiTheme="majorHAnsi" w:hAnsiTheme="majorHAnsi" w:cs="Calibri"/>
          <w:sz w:val="22"/>
          <w:szCs w:val="22"/>
        </w:rPr>
        <w:t xml:space="preserve">navodila za uporabo za normalno in povprečno uporabo </w:t>
      </w:r>
      <w:r>
        <w:rPr>
          <w:rFonts w:asciiTheme="majorHAnsi" w:hAnsiTheme="majorHAnsi" w:cs="Calibri"/>
          <w:sz w:val="22"/>
          <w:szCs w:val="22"/>
        </w:rPr>
        <w:t>opreme</w:t>
      </w:r>
      <w:r w:rsidRPr="004F6107">
        <w:rPr>
          <w:rFonts w:asciiTheme="majorHAnsi" w:hAnsiTheme="majorHAnsi" w:cs="Calibri"/>
          <w:sz w:val="22"/>
          <w:szCs w:val="22"/>
        </w:rPr>
        <w:t xml:space="preserve"> v slovenskem jeziku;</w:t>
      </w:r>
    </w:p>
    <w:p w14:paraId="7EE13552" w14:textId="62499B34"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ter druge dokumente, kot je opredeljeno v </w:t>
      </w:r>
      <w:r>
        <w:rPr>
          <w:rFonts w:asciiTheme="majorHAnsi" w:hAnsiTheme="majorHAnsi" w:cs="Calibri"/>
          <w:sz w:val="22"/>
          <w:szCs w:val="22"/>
        </w:rPr>
        <w:t>dokumentaciji v zvezi z oddajo javnega naročila</w:t>
      </w:r>
      <w:r w:rsidRPr="004F6107">
        <w:rPr>
          <w:rFonts w:asciiTheme="majorHAnsi" w:hAnsiTheme="majorHAnsi" w:cs="Calibri"/>
          <w:sz w:val="22"/>
          <w:szCs w:val="22"/>
        </w:rPr>
        <w:t>.</w:t>
      </w:r>
    </w:p>
    <w:p w14:paraId="20C7939C" w14:textId="77777777" w:rsidR="004F6107" w:rsidRPr="004F6107" w:rsidRDefault="004F6107" w:rsidP="004F6107">
      <w:pPr>
        <w:spacing w:line="276" w:lineRule="auto"/>
        <w:jc w:val="both"/>
        <w:rPr>
          <w:rFonts w:asciiTheme="majorHAnsi" w:hAnsiTheme="majorHAnsi" w:cs="Calibri"/>
          <w:sz w:val="22"/>
          <w:szCs w:val="22"/>
        </w:rPr>
      </w:pPr>
    </w:p>
    <w:p w14:paraId="2376953A" w14:textId="235123AC"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Dobavitelj mora naročnika obvestiti o nameravani dobavi preko e-pošte ali pisno vsaj </w:t>
      </w:r>
      <w:r>
        <w:rPr>
          <w:rFonts w:asciiTheme="majorHAnsi" w:hAnsiTheme="majorHAnsi" w:cs="Calibri"/>
          <w:sz w:val="22"/>
          <w:szCs w:val="22"/>
        </w:rPr>
        <w:t>5</w:t>
      </w:r>
      <w:r w:rsidRPr="004F6107">
        <w:rPr>
          <w:rFonts w:asciiTheme="majorHAnsi" w:hAnsiTheme="majorHAnsi" w:cs="Calibri"/>
          <w:sz w:val="22"/>
          <w:szCs w:val="22"/>
        </w:rPr>
        <w:t xml:space="preserve"> delovnih dni pred dobavo. V obvestilu mora navesti uro možnega začetka dobave, način dobave in količino blaga. Naročnik mora prevzem potrditi najkasneje v </w:t>
      </w:r>
      <w:r>
        <w:rPr>
          <w:rFonts w:asciiTheme="majorHAnsi" w:hAnsiTheme="majorHAnsi" w:cs="Calibri"/>
          <w:sz w:val="22"/>
          <w:szCs w:val="22"/>
        </w:rPr>
        <w:t>3</w:t>
      </w:r>
      <w:r w:rsidRPr="004F6107">
        <w:rPr>
          <w:rFonts w:asciiTheme="majorHAnsi" w:hAnsiTheme="majorHAnsi" w:cs="Calibri"/>
          <w:sz w:val="22"/>
          <w:szCs w:val="22"/>
        </w:rPr>
        <w:t xml:space="preserve"> delovn</w:t>
      </w:r>
      <w:r>
        <w:rPr>
          <w:rFonts w:asciiTheme="majorHAnsi" w:hAnsiTheme="majorHAnsi" w:cs="Calibri"/>
          <w:sz w:val="22"/>
          <w:szCs w:val="22"/>
        </w:rPr>
        <w:t>ih</w:t>
      </w:r>
      <w:r w:rsidRPr="004F6107">
        <w:rPr>
          <w:rFonts w:asciiTheme="majorHAnsi" w:hAnsiTheme="majorHAnsi" w:cs="Calibri"/>
          <w:sz w:val="22"/>
          <w:szCs w:val="22"/>
        </w:rPr>
        <w:t xml:space="preserve"> dnev</w:t>
      </w:r>
      <w:r>
        <w:rPr>
          <w:rFonts w:asciiTheme="majorHAnsi" w:hAnsiTheme="majorHAnsi" w:cs="Calibri"/>
          <w:sz w:val="22"/>
          <w:szCs w:val="22"/>
        </w:rPr>
        <w:t>ih</w:t>
      </w:r>
      <w:r w:rsidRPr="004F6107">
        <w:rPr>
          <w:rFonts w:asciiTheme="majorHAnsi" w:hAnsiTheme="majorHAnsi" w:cs="Calibri"/>
          <w:sz w:val="22"/>
          <w:szCs w:val="22"/>
        </w:rPr>
        <w:t xml:space="preserve"> po prejemu obvestila. Naročnik blaga, ki ni bilo tako najavljeno ali katerega dobava poteka v nasprotju z dogovorjenim načinom, ni dolžan sprejeti.</w:t>
      </w:r>
    </w:p>
    <w:p w14:paraId="17478579" w14:textId="77777777" w:rsidR="004F6107" w:rsidRPr="004F6107" w:rsidRDefault="004F6107" w:rsidP="004F6107">
      <w:pPr>
        <w:spacing w:line="276" w:lineRule="auto"/>
        <w:jc w:val="both"/>
        <w:rPr>
          <w:rFonts w:asciiTheme="majorHAnsi" w:hAnsiTheme="majorHAnsi" w:cs="Calibri"/>
          <w:sz w:val="22"/>
          <w:szCs w:val="22"/>
        </w:rPr>
      </w:pPr>
    </w:p>
    <w:p w14:paraId="565F3327" w14:textId="2DD83DA9" w:rsid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0C14E866" w14:textId="77777777" w:rsidR="004F6107" w:rsidRDefault="004F6107" w:rsidP="00CD4089">
      <w:pPr>
        <w:spacing w:line="276" w:lineRule="auto"/>
        <w:jc w:val="both"/>
        <w:rPr>
          <w:rFonts w:asciiTheme="majorHAnsi" w:hAnsiTheme="majorHAnsi" w:cs="Calibri"/>
          <w:sz w:val="22"/>
          <w:szCs w:val="22"/>
        </w:rPr>
      </w:pPr>
    </w:p>
    <w:p w14:paraId="19CADE51" w14:textId="77777777" w:rsidR="004F6107" w:rsidRPr="00CD4089" w:rsidRDefault="004F6107" w:rsidP="004F610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6BF9123" w14:textId="1E68B92B" w:rsidR="004F6107" w:rsidRPr="00CD4089" w:rsidRDefault="004F6107" w:rsidP="004F610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Prevzem opreme</w:t>
      </w:r>
      <w:r w:rsidRPr="00CD4089">
        <w:rPr>
          <w:rFonts w:asciiTheme="majorHAnsi" w:hAnsiTheme="majorHAnsi" w:cs="Calibri"/>
          <w:sz w:val="22"/>
          <w:szCs w:val="22"/>
        </w:rPr>
        <w:t>)</w:t>
      </w:r>
    </w:p>
    <w:p w14:paraId="4E2F98AC" w14:textId="77777777" w:rsidR="004F6107" w:rsidRDefault="004F6107" w:rsidP="004F6107">
      <w:pPr>
        <w:spacing w:line="276" w:lineRule="auto"/>
        <w:jc w:val="both"/>
        <w:rPr>
          <w:rFonts w:asciiTheme="majorHAnsi" w:hAnsiTheme="majorHAnsi" w:cs="Calibri"/>
          <w:sz w:val="22"/>
          <w:szCs w:val="22"/>
        </w:rPr>
      </w:pPr>
    </w:p>
    <w:p w14:paraId="6C89D984" w14:textId="43B29256" w:rsidR="004F6107" w:rsidRPr="004F6107" w:rsidRDefault="004F6107" w:rsidP="004F6107">
      <w:pPr>
        <w:spacing w:line="276" w:lineRule="auto"/>
        <w:jc w:val="both"/>
        <w:rPr>
          <w:rFonts w:asciiTheme="majorHAnsi" w:hAnsiTheme="majorHAnsi" w:cs="Calibri"/>
          <w:sz w:val="22"/>
          <w:szCs w:val="22"/>
        </w:rPr>
      </w:pPr>
      <w:r>
        <w:rPr>
          <w:rFonts w:asciiTheme="majorHAnsi" w:hAnsiTheme="majorHAnsi" w:cs="Calibri"/>
          <w:sz w:val="22"/>
          <w:szCs w:val="22"/>
          <w:highlight w:val="lightGray"/>
        </w:rPr>
        <w:lastRenderedPageBreak/>
        <w:t>[za sklop 3:]</w:t>
      </w:r>
      <w:r>
        <w:rPr>
          <w:rFonts w:asciiTheme="majorHAnsi" w:hAnsiTheme="majorHAnsi" w:cs="Calibri"/>
          <w:sz w:val="22"/>
          <w:szCs w:val="22"/>
        </w:rPr>
        <w:t xml:space="preserve"> </w:t>
      </w:r>
      <w:r w:rsidRPr="004F6107">
        <w:rPr>
          <w:rFonts w:asciiTheme="majorHAnsi" w:hAnsiTheme="majorHAnsi" w:cs="Calibri"/>
          <w:sz w:val="22"/>
          <w:szCs w:val="22"/>
        </w:rPr>
        <w:t xml:space="preserve">Pred končnim prevzemom je dobavitelj dolžan na zahtevo naročnika izvesti izobraževanje za upravljanje z </w:t>
      </w:r>
      <w:r>
        <w:rPr>
          <w:rFonts w:asciiTheme="majorHAnsi" w:hAnsiTheme="majorHAnsi" w:cs="Calibri"/>
          <w:sz w:val="22"/>
          <w:szCs w:val="22"/>
        </w:rPr>
        <w:t xml:space="preserve">opremo </w:t>
      </w:r>
      <w:r w:rsidRPr="004F6107">
        <w:rPr>
          <w:rFonts w:asciiTheme="majorHAnsi" w:hAnsiTheme="majorHAnsi" w:cs="Calibri"/>
          <w:sz w:val="22"/>
          <w:szCs w:val="22"/>
        </w:rPr>
        <w:t>vsaj dveh uporabnikov naročnika v trajanju najmanj 1 uro. Stroški usposabljanja in izobraževanja so vključeni v skupno ponujeno ceno.</w:t>
      </w:r>
    </w:p>
    <w:p w14:paraId="7F6A8C25" w14:textId="77777777" w:rsidR="004F6107" w:rsidRPr="004F6107" w:rsidRDefault="004F6107" w:rsidP="004F6107">
      <w:pPr>
        <w:spacing w:line="276" w:lineRule="auto"/>
        <w:jc w:val="both"/>
        <w:rPr>
          <w:rFonts w:asciiTheme="majorHAnsi" w:hAnsiTheme="majorHAnsi" w:cs="Calibri"/>
          <w:sz w:val="22"/>
          <w:szCs w:val="22"/>
        </w:rPr>
      </w:pPr>
    </w:p>
    <w:p w14:paraId="358F5690" w14:textId="5427DF30"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Pred končnim prevzemom </w:t>
      </w:r>
      <w:r>
        <w:rPr>
          <w:rFonts w:asciiTheme="majorHAnsi" w:hAnsiTheme="majorHAnsi" w:cs="Calibri"/>
          <w:sz w:val="22"/>
          <w:szCs w:val="22"/>
        </w:rPr>
        <w:t>opreme</w:t>
      </w:r>
      <w:r w:rsidRPr="004F6107">
        <w:rPr>
          <w:rFonts w:asciiTheme="majorHAnsi" w:hAnsiTheme="majorHAnsi" w:cs="Calibri"/>
          <w:sz w:val="22"/>
          <w:szCs w:val="22"/>
        </w:rPr>
        <w:t xml:space="preserve"> se izvede tehnični prevzem ob navzočnosti predstavnikov naročnika in predstavnikov dobavitelja, ki obsega ugotavljanje skladnosti s tehnično specifikacijo</w:t>
      </w:r>
      <w:r>
        <w:rPr>
          <w:rFonts w:asciiTheme="majorHAnsi" w:hAnsiTheme="majorHAnsi" w:cs="Calibri"/>
          <w:sz w:val="22"/>
          <w:szCs w:val="22"/>
        </w:rPr>
        <w:t>,</w:t>
      </w:r>
      <w:r w:rsidRPr="004F6107">
        <w:rPr>
          <w:rFonts w:asciiTheme="majorHAnsi" w:hAnsiTheme="majorHAnsi" w:cs="Calibri"/>
          <w:sz w:val="22"/>
          <w:szCs w:val="22"/>
        </w:rPr>
        <w:t xml:space="preserve"> dogovorjeno kakovostjo</w:t>
      </w:r>
      <w:r>
        <w:rPr>
          <w:rFonts w:asciiTheme="majorHAnsi" w:hAnsiTheme="majorHAnsi" w:cs="Calibri"/>
          <w:sz w:val="22"/>
          <w:szCs w:val="22"/>
        </w:rPr>
        <w:t xml:space="preserve"> in količino</w:t>
      </w:r>
      <w:r w:rsidRPr="004F6107">
        <w:rPr>
          <w:rFonts w:asciiTheme="majorHAnsi" w:hAnsiTheme="majorHAnsi" w:cs="Calibri"/>
          <w:sz w:val="22"/>
          <w:szCs w:val="22"/>
        </w:rPr>
        <w:t xml:space="preserve">.  </w:t>
      </w:r>
    </w:p>
    <w:p w14:paraId="56F8942C" w14:textId="77777777" w:rsidR="004F6107" w:rsidRPr="004F6107" w:rsidRDefault="004F6107" w:rsidP="004F6107">
      <w:pPr>
        <w:spacing w:line="276" w:lineRule="auto"/>
        <w:jc w:val="both"/>
        <w:rPr>
          <w:rFonts w:asciiTheme="majorHAnsi" w:hAnsiTheme="majorHAnsi" w:cs="Calibri"/>
          <w:sz w:val="22"/>
          <w:szCs w:val="22"/>
        </w:rPr>
      </w:pPr>
    </w:p>
    <w:p w14:paraId="19594F3A"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O tehničnem prevzemu vodi zapisnik pooblaščena oseba dobavitelja, podpišeta ga obe pogodbeni stranki. Morebitne ugotovljene pomanjkljivosti mora dobavitelj odpraviti najkasneje do obvestila o končnem prevzemu.</w:t>
      </w:r>
    </w:p>
    <w:p w14:paraId="1241257C" w14:textId="77777777" w:rsidR="004F6107" w:rsidRPr="004F6107" w:rsidRDefault="004F6107" w:rsidP="004F6107">
      <w:pPr>
        <w:spacing w:line="276" w:lineRule="auto"/>
        <w:jc w:val="both"/>
        <w:rPr>
          <w:rFonts w:asciiTheme="majorHAnsi" w:hAnsiTheme="majorHAnsi" w:cs="Calibri"/>
          <w:sz w:val="22"/>
          <w:szCs w:val="22"/>
        </w:rPr>
      </w:pPr>
    </w:p>
    <w:p w14:paraId="6847CF79" w14:textId="09A7733F"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Končni prevzem </w:t>
      </w:r>
      <w:r>
        <w:rPr>
          <w:rFonts w:asciiTheme="majorHAnsi" w:hAnsiTheme="majorHAnsi" w:cs="Calibri"/>
          <w:sz w:val="22"/>
          <w:szCs w:val="22"/>
        </w:rPr>
        <w:t>opreme</w:t>
      </w:r>
      <w:r w:rsidRPr="004F6107">
        <w:rPr>
          <w:rFonts w:asciiTheme="majorHAnsi" w:hAnsiTheme="majorHAnsi" w:cs="Calibri"/>
          <w:sz w:val="22"/>
          <w:szCs w:val="22"/>
        </w:rPr>
        <w:t xml:space="preserve"> se izvede s prevzemnim zapisnikom, ki ga na podlagi pravilno izročenega količinsko in kakovostno ustreznega blaga ter spremljajočih dodatkov in listin, podpišeta skrbnika pogodbe ali pooblaščenca obeh strank. </w:t>
      </w:r>
    </w:p>
    <w:p w14:paraId="25EF5576" w14:textId="77777777" w:rsidR="004F6107" w:rsidRPr="004F6107" w:rsidRDefault="004F6107" w:rsidP="004F6107">
      <w:pPr>
        <w:spacing w:line="276" w:lineRule="auto"/>
        <w:jc w:val="both"/>
        <w:rPr>
          <w:rFonts w:asciiTheme="majorHAnsi" w:hAnsiTheme="majorHAnsi" w:cs="Calibri"/>
          <w:sz w:val="22"/>
          <w:szCs w:val="22"/>
        </w:rPr>
      </w:pPr>
    </w:p>
    <w:p w14:paraId="69AE570C" w14:textId="77FCE91D"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O vzrokih zavrnitve se izdela pisni dokument, ki vsebuje razloge za neuspešen prevzem, morebitne dogovorjene rešitve problemov ter rok za njihovo odpravo. </w:t>
      </w:r>
    </w:p>
    <w:p w14:paraId="604E56A0" w14:textId="77777777" w:rsidR="004F6107" w:rsidRPr="004F6107" w:rsidRDefault="004F6107" w:rsidP="004F6107">
      <w:pPr>
        <w:spacing w:line="276" w:lineRule="auto"/>
        <w:jc w:val="both"/>
        <w:rPr>
          <w:rFonts w:asciiTheme="majorHAnsi" w:hAnsiTheme="majorHAnsi" w:cs="Calibri"/>
          <w:sz w:val="22"/>
          <w:szCs w:val="22"/>
        </w:rPr>
      </w:pPr>
    </w:p>
    <w:p w14:paraId="385E2E36" w14:textId="59A40FB1"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Blago, za katero se bo ugotovilo, da kakorkoli odstopa od navedb v razpisni ali ponudbeni dokumentaciji, ali ni skladno z določili te pogodbe in s specifikacijami, bo zavrnjeno, zaradi česar bo dobavitelj </w:t>
      </w:r>
      <w:r>
        <w:rPr>
          <w:rFonts w:asciiTheme="majorHAnsi" w:hAnsiTheme="majorHAnsi" w:cs="Calibri"/>
          <w:sz w:val="22"/>
          <w:szCs w:val="22"/>
        </w:rPr>
        <w:t xml:space="preserve">lahko </w:t>
      </w:r>
      <w:r w:rsidRPr="004F6107">
        <w:rPr>
          <w:rFonts w:asciiTheme="majorHAnsi" w:hAnsiTheme="majorHAnsi" w:cs="Calibri"/>
          <w:sz w:val="22"/>
          <w:szCs w:val="22"/>
        </w:rPr>
        <w:t>prešel v zamudo. Enako velja, če bo neskladnost ugotovljena za katerikoli dokument, ki bi moral biti blagu priložen. Zavrnitev bo označena na prevzemnem zapisniku.</w:t>
      </w:r>
    </w:p>
    <w:p w14:paraId="101FB1A6" w14:textId="77777777" w:rsidR="004F6107" w:rsidRPr="004F6107" w:rsidRDefault="004F6107" w:rsidP="004F6107">
      <w:pPr>
        <w:spacing w:line="276" w:lineRule="auto"/>
        <w:jc w:val="both"/>
        <w:rPr>
          <w:rFonts w:asciiTheme="majorHAnsi" w:hAnsiTheme="majorHAnsi" w:cs="Calibri"/>
          <w:sz w:val="22"/>
          <w:szCs w:val="22"/>
        </w:rPr>
      </w:pPr>
    </w:p>
    <w:p w14:paraId="2AEEF397"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2C03A9DE" w14:textId="77777777" w:rsidR="004F6107" w:rsidRPr="004F6107" w:rsidRDefault="004F6107" w:rsidP="004F6107">
      <w:pPr>
        <w:spacing w:line="276" w:lineRule="auto"/>
        <w:jc w:val="both"/>
        <w:rPr>
          <w:rFonts w:asciiTheme="majorHAnsi" w:hAnsiTheme="majorHAnsi" w:cs="Calibri"/>
          <w:sz w:val="22"/>
          <w:szCs w:val="22"/>
        </w:rPr>
      </w:pPr>
    </w:p>
    <w:p w14:paraId="0C9C667A" w14:textId="77777777" w:rsidR="004F6107" w:rsidRPr="00F35BDC" w:rsidRDefault="004F6107"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04BFAE12" w14:textId="0E15310D"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bo izključno izvajalcu prepustil </w:t>
      </w:r>
      <w:r>
        <w:rPr>
          <w:rFonts w:asciiTheme="majorHAnsi" w:hAnsiTheme="majorHAnsi" w:cs="Calibri"/>
          <w:sz w:val="22"/>
          <w:szCs w:val="22"/>
        </w:rPr>
        <w:t>dobavo in montažo opreme</w:t>
      </w:r>
      <w:r w:rsidRPr="00F75113">
        <w:rPr>
          <w:rFonts w:asciiTheme="majorHAnsi" w:hAnsiTheme="majorHAnsi" w:cs="Calibri"/>
          <w:sz w:val="22"/>
          <w:szCs w:val="22"/>
        </w:rPr>
        <w:t xml:space="preserve">, ki </w:t>
      </w:r>
      <w:r>
        <w:rPr>
          <w:rFonts w:asciiTheme="majorHAnsi" w:hAnsiTheme="majorHAnsi" w:cs="Calibri"/>
          <w:sz w:val="22"/>
          <w:szCs w:val="22"/>
        </w:rPr>
        <w:t>je</w:t>
      </w:r>
      <w:r w:rsidRPr="00F75113">
        <w:rPr>
          <w:rFonts w:asciiTheme="majorHAnsi" w:hAnsiTheme="majorHAnsi" w:cs="Calibri"/>
          <w:sz w:val="22"/>
          <w:szCs w:val="22"/>
        </w:rPr>
        <w:t xml:space="preserve"> predmet te pogodbe;</w:t>
      </w:r>
    </w:p>
    <w:p w14:paraId="4885951F" w14:textId="77777777"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izvajalcu za potrebe izvajanja predmeta te pogodbe omogočil nemoten dostop do lokacij</w:t>
      </w:r>
      <w:r>
        <w:rPr>
          <w:rFonts w:asciiTheme="majorHAnsi" w:hAnsiTheme="majorHAnsi" w:cs="Calibri"/>
          <w:sz w:val="22"/>
          <w:szCs w:val="22"/>
        </w:rPr>
        <w:t>e</w:t>
      </w:r>
      <w:r w:rsidRPr="00F75113">
        <w:rPr>
          <w:rFonts w:asciiTheme="majorHAnsi" w:hAnsiTheme="majorHAnsi" w:cs="Calibri"/>
          <w:sz w:val="22"/>
          <w:szCs w:val="22"/>
        </w:rPr>
        <w:t>;</w:t>
      </w:r>
    </w:p>
    <w:p w14:paraId="47B6A306" w14:textId="77777777"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ob predhodni potrditvi besedila s strani naročnika dovoljuje objavo naziva naročnika in vsebine poslovnega sodelovanja v namene promocije izvajalca ter uvrstitev med reference izvajalca;</w:t>
      </w:r>
    </w:p>
    <w:p w14:paraId="4498F213" w14:textId="155786F8"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zagotovil ustrezne pogoje za delovanje opreme</w:t>
      </w:r>
      <w:r>
        <w:rPr>
          <w:rFonts w:asciiTheme="majorHAnsi" w:hAnsiTheme="majorHAnsi" w:cs="Calibri"/>
          <w:sz w:val="22"/>
          <w:szCs w:val="22"/>
        </w:rPr>
        <w:t xml:space="preserve"> (npr. elektrika)</w:t>
      </w:r>
      <w:r w:rsidRPr="00F75113">
        <w:rPr>
          <w:rFonts w:asciiTheme="majorHAnsi" w:hAnsiTheme="majorHAnsi" w:cs="Calibri"/>
          <w:sz w:val="22"/>
          <w:szCs w:val="22"/>
        </w:rPr>
        <w:t>;</w:t>
      </w:r>
    </w:p>
    <w:p w14:paraId="3650A406" w14:textId="3A8B9506" w:rsidR="009066AB" w:rsidRPr="00CD4089" w:rsidRDefault="00D0325B" w:rsidP="00D0325B">
      <w:pPr>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sprotno obveščal izvajalca o spremembah, ki kakorkoli vplivajo na izvajanje te pogodbe</w:t>
      </w:r>
      <w:r w:rsidR="005C4194" w:rsidRPr="00CD4089">
        <w:rPr>
          <w:rFonts w:asciiTheme="majorHAnsi" w:hAnsiTheme="majorHAnsi" w:cs="Calibri"/>
          <w:sz w:val="22"/>
          <w:szCs w:val="22"/>
        </w:rPr>
        <w:t>.</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Izvajalec se zaveže, da bo:</w:t>
      </w:r>
    </w:p>
    <w:p w14:paraId="0A4CE495"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42E9EDE3"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izvajal svoje pogodbene obveznosti v dogovorjenih rokih;</w:t>
      </w:r>
    </w:p>
    <w:p w14:paraId="41CD0F1A"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na zahtevo naročnika nadomestil delavca, če se izkaže, da je delavec ravnal ali poskušal ravnati v nasprotju z določbami te pogodbe;</w:t>
      </w:r>
    </w:p>
    <w:p w14:paraId="72C93B46" w14:textId="3B76C449"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D0325B">
        <w:rPr>
          <w:rFonts w:asciiTheme="majorHAnsi" w:hAnsiTheme="majorHAnsi" w:cs="Calibri"/>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2CF3E823" w14:textId="7C7DBF10"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spoštoval interne akte </w:t>
      </w:r>
      <w:r>
        <w:rPr>
          <w:rFonts w:asciiTheme="majorHAnsi" w:hAnsiTheme="majorHAnsi" w:cs="Calibri"/>
          <w:sz w:val="22"/>
          <w:szCs w:val="22"/>
        </w:rPr>
        <w:t>upravljavca objekta</w:t>
      </w:r>
      <w:r w:rsidRPr="00D0325B">
        <w:rPr>
          <w:rFonts w:asciiTheme="majorHAnsi" w:hAnsiTheme="majorHAnsi" w:cs="Calibri"/>
          <w:sz w:val="22"/>
          <w:szCs w:val="22"/>
        </w:rPr>
        <w:t xml:space="preserve"> in veljavno zakonodajo s področja varovanja poslovnih prostorov, delovne opreme, varstva podatkov in varstva pri delu;</w:t>
      </w:r>
    </w:p>
    <w:p w14:paraId="241D5C5C"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naročniku in njegovim uporabnikom nudil brezplačno strokovno pomoč in svetovanje (npr. poučil naročnika in njegove uporabnike o delovanju in uporabi opreme itn.) na lokaciji naročnika; </w:t>
      </w:r>
    </w:p>
    <w:p w14:paraId="156D0081"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koordiniral svoja dela z ostalimi izvajalci na objektu na način, da slednjih ne bo oviral pri izvajanju del ali pri pravočasnem napredovanju in zaključku z deli; </w:t>
      </w:r>
    </w:p>
    <w:p w14:paraId="29823ECE" w14:textId="11B9087E" w:rsidR="00D37B5A" w:rsidRPr="00CD4089"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naročnika pisno in pravočasno obveščal o vseh okoliščinah, ki bi lahko vplivale oz. vplivajo na pravilno in pravočasno izpolnitev njegovih obveznosti</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20AD9B40" w14:textId="1777A19A" w:rsidR="006B27D3" w:rsidRDefault="00B85E3E" w:rsidP="00B85E3E">
      <w:pPr>
        <w:spacing w:line="276" w:lineRule="auto"/>
        <w:ind w:right="23"/>
        <w:jc w:val="both"/>
        <w:rPr>
          <w:rFonts w:asciiTheme="majorHAnsi" w:hAnsiTheme="majorHAnsi"/>
          <w:sz w:val="22"/>
          <w:szCs w:val="22"/>
        </w:rPr>
      </w:pPr>
      <w:r w:rsidRPr="00CD4089">
        <w:rPr>
          <w:rFonts w:asciiTheme="majorHAnsi" w:hAnsiTheme="majorHAnsi"/>
          <w:sz w:val="22"/>
          <w:szCs w:val="22"/>
        </w:rPr>
        <w:t xml:space="preserve">Izvajalec je dolžan podroben terminski načrt </w:t>
      </w:r>
      <w:r w:rsidR="00D0325B">
        <w:rPr>
          <w:rFonts w:asciiTheme="majorHAnsi" w:hAnsiTheme="majorHAnsi"/>
          <w:sz w:val="22"/>
          <w:szCs w:val="22"/>
        </w:rPr>
        <w:t xml:space="preserve">(npr. datum točne dobave in montaže) </w:t>
      </w:r>
      <w:r w:rsidRPr="00CD4089">
        <w:rPr>
          <w:rFonts w:asciiTheme="majorHAnsi" w:hAnsiTheme="majorHAnsi"/>
          <w:sz w:val="22"/>
          <w:szCs w:val="22"/>
        </w:rPr>
        <w:t xml:space="preserve">usklajevati tudi z vodstvom </w:t>
      </w:r>
      <w:r w:rsidR="006B27D3">
        <w:rPr>
          <w:rFonts w:asciiTheme="majorHAnsi" w:eastAsia="Calibri" w:hAnsiTheme="majorHAnsi" w:cs="Calibri"/>
          <w:sz w:val="22"/>
          <w:szCs w:val="22"/>
        </w:rPr>
        <w:t>upravljavca objekta.</w:t>
      </w:r>
      <w:r w:rsidRPr="00CD4089">
        <w:rPr>
          <w:rFonts w:asciiTheme="majorHAnsi" w:hAnsiTheme="majorHAnsi"/>
          <w:sz w:val="22"/>
          <w:szCs w:val="22"/>
        </w:rPr>
        <w:t xml:space="preserve"> </w:t>
      </w:r>
    </w:p>
    <w:p w14:paraId="6A61A560" w14:textId="77777777" w:rsidR="00B85E3E" w:rsidRPr="00CD4089" w:rsidRDefault="00B85E3E" w:rsidP="00B85E3E">
      <w:pPr>
        <w:spacing w:line="276" w:lineRule="auto"/>
        <w:ind w:right="23"/>
        <w:jc w:val="both"/>
        <w:rPr>
          <w:rFonts w:asciiTheme="majorHAnsi" w:hAnsiTheme="majorHAnsi"/>
          <w:sz w:val="22"/>
          <w:szCs w:val="22"/>
          <w:highlight w:val="yellow"/>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35C16F36" w14:textId="58D428CE" w:rsidR="00B85E3E" w:rsidRDefault="00B85E3E" w:rsidP="00835D0E">
      <w:pPr>
        <w:spacing w:line="276" w:lineRule="auto"/>
        <w:jc w:val="both"/>
        <w:rPr>
          <w:rFonts w:asciiTheme="majorHAnsi" w:hAnsiTheme="majorHAnsi" w:cs="Calibri"/>
          <w:b/>
          <w:sz w:val="22"/>
          <w:szCs w:val="22"/>
        </w:rPr>
      </w:pP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7AA7D5C0" w14:textId="77777777" w:rsidR="00984CF8" w:rsidRDefault="00984CF8" w:rsidP="00835D0E">
      <w:pPr>
        <w:spacing w:line="276" w:lineRule="auto"/>
        <w:ind w:left="283"/>
        <w:jc w:val="both"/>
        <w:rPr>
          <w:rFonts w:asciiTheme="majorHAnsi" w:hAnsiTheme="majorHAnsi" w:cs="Calibri"/>
          <w:sz w:val="22"/>
          <w:szCs w:val="22"/>
        </w:rPr>
      </w:pPr>
    </w:p>
    <w:p w14:paraId="1A58FD98" w14:textId="77777777" w:rsidR="00033DD1" w:rsidRPr="002D310F" w:rsidRDefault="00033DD1" w:rsidP="00033DD1">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305808A" w14:textId="77777777" w:rsidR="00033DD1" w:rsidRPr="002D310F" w:rsidRDefault="00033DD1" w:rsidP="00033DD1">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6521238B" w14:textId="77777777" w:rsidR="00033DD1" w:rsidRPr="002D310F" w:rsidRDefault="00033DD1" w:rsidP="00033DD1">
      <w:pPr>
        <w:spacing w:line="276" w:lineRule="auto"/>
        <w:jc w:val="center"/>
        <w:rPr>
          <w:rFonts w:asciiTheme="majorHAnsi" w:hAnsiTheme="majorHAnsi" w:cs="Calibri"/>
          <w:sz w:val="22"/>
          <w:szCs w:val="22"/>
        </w:rPr>
      </w:pPr>
    </w:p>
    <w:p w14:paraId="435D7D89" w14:textId="77777777"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74A5DC24" w14:textId="77777777" w:rsidR="00033DD1" w:rsidRPr="002D310F" w:rsidRDefault="00033DD1" w:rsidP="00033DD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19FB3616" w14:textId="77777777" w:rsidR="00033DD1" w:rsidRPr="002D310F" w:rsidRDefault="00033DD1" w:rsidP="00033DD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55697C6" w14:textId="77777777" w:rsidR="00033DD1" w:rsidRPr="002D310F" w:rsidRDefault="00033DD1" w:rsidP="00033DD1">
      <w:pPr>
        <w:spacing w:line="276" w:lineRule="auto"/>
        <w:ind w:left="283"/>
        <w:jc w:val="both"/>
        <w:rPr>
          <w:rFonts w:asciiTheme="majorHAnsi" w:hAnsiTheme="majorHAnsi" w:cs="Calibri"/>
          <w:sz w:val="22"/>
          <w:szCs w:val="22"/>
        </w:rPr>
      </w:pPr>
    </w:p>
    <w:p w14:paraId="76096017" w14:textId="77777777" w:rsidR="00033DD1" w:rsidRPr="002D310F" w:rsidRDefault="00033DD1" w:rsidP="00033DD1">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 xml:space="preserve">člen </w:t>
      </w:r>
    </w:p>
    <w:p w14:paraId="60B85867" w14:textId="77777777" w:rsidR="00033DD1" w:rsidRPr="002D310F" w:rsidRDefault="00033DD1" w:rsidP="00033DD1">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1B243F9C" w14:textId="77777777" w:rsidR="00033DD1" w:rsidRPr="002D310F" w:rsidRDefault="00033DD1" w:rsidP="00033DD1">
      <w:pPr>
        <w:spacing w:line="276" w:lineRule="auto"/>
        <w:jc w:val="both"/>
        <w:rPr>
          <w:rFonts w:asciiTheme="majorHAnsi" w:hAnsiTheme="majorHAnsi" w:cs="Calibri"/>
          <w:sz w:val="22"/>
          <w:szCs w:val="22"/>
        </w:rPr>
      </w:pPr>
    </w:p>
    <w:p w14:paraId="58A9157E" w14:textId="36891FF3"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7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Pr>
          <w:rFonts w:asciiTheme="majorHAnsi" w:hAnsiTheme="majorHAnsi" w:cs="Calibri"/>
          <w:sz w:val="22"/>
          <w:szCs w:val="22"/>
        </w:rPr>
        <w:t>10</w:t>
      </w:r>
      <w:r w:rsidRPr="002D310F">
        <w:rPr>
          <w:rFonts w:asciiTheme="majorHAnsi" w:hAnsiTheme="majorHAnsi" w:cs="Calibri"/>
          <w:sz w:val="22"/>
          <w:szCs w:val="22"/>
        </w:rPr>
        <w:t xml:space="preserve"> % od pogodbene vrednosti z DDV in z veljavnostjo še vsaj 30 dni pod roku za dokončanje del.</w:t>
      </w:r>
    </w:p>
    <w:p w14:paraId="69AA6A19" w14:textId="77777777" w:rsidR="00033DD1" w:rsidRPr="002D310F" w:rsidRDefault="00033DD1" w:rsidP="00033DD1">
      <w:pPr>
        <w:spacing w:line="276" w:lineRule="auto"/>
        <w:jc w:val="both"/>
        <w:rPr>
          <w:rFonts w:asciiTheme="majorHAnsi" w:hAnsiTheme="majorHAnsi" w:cs="Calibri"/>
          <w:sz w:val="22"/>
          <w:szCs w:val="22"/>
        </w:rPr>
      </w:pPr>
    </w:p>
    <w:p w14:paraId="49B52D6E" w14:textId="7B7E715A"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Pr>
          <w:rFonts w:asciiTheme="majorHAnsi" w:hAnsiTheme="majorHAnsi" w:cs="Calibri"/>
          <w:sz w:val="22"/>
          <w:szCs w:val="22"/>
        </w:rPr>
        <w:t xml:space="preserve"> </w:t>
      </w:r>
      <w:r w:rsidRPr="002D310F">
        <w:rPr>
          <w:rFonts w:asciiTheme="majorHAnsi" w:hAnsiTheme="majorHAnsi" w:cs="Calibri"/>
          <w:sz w:val="22"/>
          <w:szCs w:val="22"/>
        </w:rPr>
        <w:t xml:space="preserve">je dolžan izvajalec podaljšati veljavnost garancije v skladu z novim dogovorjenim rokom v dodatku k tej pogodbi na način, da bo garancija veljala še vsaj </w:t>
      </w:r>
      <w:r>
        <w:rPr>
          <w:rFonts w:asciiTheme="majorHAnsi" w:hAnsiTheme="majorHAnsi" w:cs="Calibri"/>
          <w:sz w:val="22"/>
          <w:szCs w:val="22"/>
        </w:rPr>
        <w:t>3</w:t>
      </w:r>
      <w:r w:rsidRPr="002D310F">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469CA176" w14:textId="77777777" w:rsidR="00033DD1" w:rsidRPr="002D310F" w:rsidRDefault="00033DD1" w:rsidP="00033DD1">
      <w:pPr>
        <w:spacing w:line="276" w:lineRule="auto"/>
        <w:jc w:val="both"/>
        <w:rPr>
          <w:rFonts w:asciiTheme="majorHAnsi" w:hAnsiTheme="majorHAnsi" w:cs="Calibri"/>
          <w:sz w:val="22"/>
          <w:szCs w:val="22"/>
        </w:rPr>
      </w:pPr>
    </w:p>
    <w:p w14:paraId="01EB172B" w14:textId="77777777"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32E4844B"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p>
    <w:p w14:paraId="03B40985"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2CDDD662"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557647BD" w14:textId="3CCF76CB"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Pr>
          <w:rFonts w:asciiTheme="majorHAnsi" w:hAnsiTheme="majorHAnsi" w:cs="Calibri"/>
          <w:sz w:val="22"/>
          <w:szCs w:val="22"/>
        </w:rPr>
        <w:t xml:space="preserve"> </w:t>
      </w:r>
      <w:r w:rsidRPr="002D310F">
        <w:rPr>
          <w:rFonts w:asciiTheme="majorHAnsi" w:hAnsiTheme="majorHAnsi" w:cs="Calibri"/>
          <w:sz w:val="22"/>
          <w:szCs w:val="22"/>
        </w:rPr>
        <w:t>ali</w:t>
      </w:r>
    </w:p>
    <w:p w14:paraId="35AB0B35"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 predvidena s to pogodbo.</w:t>
      </w:r>
    </w:p>
    <w:p w14:paraId="1569E3E8" w14:textId="77777777" w:rsidR="00033DD1" w:rsidRPr="00CD4089" w:rsidRDefault="00033DD1" w:rsidP="00835D0E">
      <w:pPr>
        <w:spacing w:line="276" w:lineRule="auto"/>
        <w:ind w:left="283"/>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1B10E76D" w14:textId="71E995CF" w:rsidR="00C373E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odpravo napak v garancijskem roku oz. za </w:t>
      </w:r>
      <w:r w:rsidRPr="00CD4089">
        <w:rPr>
          <w:rFonts w:asciiTheme="majorHAnsi" w:hAnsiTheme="majorHAnsi" w:cs="Calibri"/>
          <w:sz w:val="22"/>
          <w:szCs w:val="22"/>
        </w:rPr>
        <w:t>kvalitetno izvedena dela je</w:t>
      </w:r>
      <w:r w:rsidR="009D7825">
        <w:rPr>
          <w:rFonts w:asciiTheme="majorHAnsi" w:hAnsiTheme="majorHAnsi" w:cs="Calibri"/>
          <w:sz w:val="22"/>
          <w:szCs w:val="22"/>
        </w:rPr>
        <w:t xml:space="preserve"> 5 let </w:t>
      </w:r>
      <w:r w:rsidR="000D37A6" w:rsidRPr="00525421">
        <w:rPr>
          <w:rFonts w:asciiTheme="majorHAnsi" w:hAnsiTheme="majorHAnsi" w:cs="Calibri"/>
          <w:sz w:val="22"/>
          <w:szCs w:val="22"/>
        </w:rPr>
        <w:t>po uspešni primopredaji</w:t>
      </w:r>
      <w:r w:rsidRPr="00525421">
        <w:rPr>
          <w:rFonts w:asciiTheme="majorHAnsi" w:hAnsiTheme="majorHAnsi" w:cs="Calibri"/>
          <w:sz w:val="22"/>
          <w:szCs w:val="22"/>
        </w:rPr>
        <w:t xml:space="preserve">. V garancijskem roku se izvajalec obvezuje odpraviti vse pomanjkljivosti in napake na lastne stroške, če so te nastale zaradi nekvalitetne izvedbe. </w:t>
      </w:r>
    </w:p>
    <w:p w14:paraId="11B209FF" w14:textId="77777777" w:rsidR="00033DD1" w:rsidRDefault="00033DD1" w:rsidP="00835D0E">
      <w:pPr>
        <w:spacing w:line="276" w:lineRule="auto"/>
        <w:jc w:val="both"/>
        <w:rPr>
          <w:rFonts w:asciiTheme="majorHAnsi" w:hAnsiTheme="majorHAnsi" w:cs="Calibri"/>
          <w:sz w:val="22"/>
          <w:szCs w:val="22"/>
        </w:rPr>
      </w:pPr>
    </w:p>
    <w:p w14:paraId="683A9C07" w14:textId="77777777" w:rsidR="00033DD1" w:rsidRPr="00033DD1"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2B80AB56" w14:textId="77777777" w:rsidR="00033DD1" w:rsidRPr="00033DD1" w:rsidRDefault="00033DD1" w:rsidP="00033DD1">
      <w:pPr>
        <w:spacing w:line="276" w:lineRule="auto"/>
        <w:jc w:val="both"/>
        <w:rPr>
          <w:rFonts w:asciiTheme="majorHAnsi" w:hAnsiTheme="majorHAnsi" w:cs="Calibri"/>
          <w:sz w:val="22"/>
          <w:szCs w:val="22"/>
        </w:rPr>
      </w:pPr>
    </w:p>
    <w:p w14:paraId="0239C036" w14:textId="4A0D2012" w:rsidR="00033DD1" w:rsidRPr="00033DD1"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Izvajalec lahko namesto garancije za celotno zahtevano obdobje, večkrat predloži garancijo za odpravo napak</w:t>
      </w:r>
      <w:r>
        <w:rPr>
          <w:rFonts w:asciiTheme="majorHAnsi" w:hAnsiTheme="majorHAnsi" w:cs="Calibri"/>
          <w:sz w:val="22"/>
          <w:szCs w:val="22"/>
        </w:rPr>
        <w:t xml:space="preserve"> rokom veljavnosti najmanj 2 leti</w:t>
      </w:r>
      <w:r w:rsidRPr="00033DD1">
        <w:rPr>
          <w:rFonts w:asciiTheme="majorHAnsi" w:hAnsiTheme="majorHAnsi" w:cs="Calibri"/>
          <w:sz w:val="22"/>
          <w:szCs w:val="22"/>
        </w:rPr>
        <w:t>, ki jo mora vsakič najkasneje 10 dni pred potekom veljavnosti, nadomestiti z novo bančno garancijo</w:t>
      </w:r>
      <w:r>
        <w:rPr>
          <w:rFonts w:asciiTheme="majorHAnsi" w:hAnsiTheme="majorHAnsi" w:cs="Calibri"/>
          <w:sz w:val="22"/>
          <w:szCs w:val="22"/>
        </w:rPr>
        <w:t xml:space="preserve"> z veljavnostjo najmanj 2 leti oz. do konca garancijske dobe, podaljšano za 1 dan</w:t>
      </w:r>
      <w:r w:rsidRPr="00033DD1">
        <w:rPr>
          <w:rFonts w:asciiTheme="majorHAnsi" w:hAnsiTheme="majorHAnsi" w:cs="Calibri"/>
          <w:sz w:val="22"/>
          <w:szCs w:val="22"/>
        </w:rPr>
        <w:t>. V primeru, da izvajalec v roku ne predloži nove bančne ali zavarovalniške garancije za odpravo napak, lahko naročnik unovči obstoječo bančno garancijo za odpravo napak.</w:t>
      </w:r>
    </w:p>
    <w:p w14:paraId="7C8F9368" w14:textId="77777777" w:rsidR="00033DD1" w:rsidRPr="00033DD1" w:rsidRDefault="00033DD1" w:rsidP="00033DD1">
      <w:pPr>
        <w:spacing w:line="276" w:lineRule="auto"/>
        <w:jc w:val="both"/>
        <w:rPr>
          <w:rFonts w:asciiTheme="majorHAnsi" w:hAnsiTheme="majorHAnsi" w:cs="Calibri"/>
          <w:sz w:val="22"/>
          <w:szCs w:val="22"/>
        </w:rPr>
      </w:pPr>
    </w:p>
    <w:p w14:paraId="16FF659E" w14:textId="2B16FB0A" w:rsidR="00033DD1" w:rsidRPr="00CD4089"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To garancijo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2EE0D64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naziv: _______________________________________________________________</w:t>
      </w:r>
    </w:p>
    <w:p w14:paraId="1A0FFDFB" w14:textId="2F17AC0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zakonit zastopnik: _________________________________________________</w:t>
      </w:r>
    </w:p>
    <w:p w14:paraId="728F3B74" w14:textId="36DD654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polni naslov: ________________________________________________________</w:t>
      </w:r>
    </w:p>
    <w:p w14:paraId="7BE8D6F6" w14:textId="53382D8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matična številka: ___________________________________________________</w:t>
      </w:r>
    </w:p>
    <w:p w14:paraId="2E8B8518" w14:textId="336E9D36"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davčna številka: ____________________________________________________</w:t>
      </w:r>
    </w:p>
    <w:p w14:paraId="397DA896" w14:textId="4C4C93D2"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transakcijski račun: _______________________________________________</w:t>
      </w:r>
    </w:p>
    <w:p w14:paraId="24B9452E" w14:textId="7ACCC14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banka:  _____________________________________________________________</w:t>
      </w:r>
    </w:p>
    <w:p w14:paraId="701EF98D" w14:textId="3D52645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Vrsta del, ki jih bo opravljal:______________________________________</w:t>
      </w:r>
    </w:p>
    <w:p w14:paraId="6F587694"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Predmet: ___________________________________________________________</w:t>
      </w:r>
    </w:p>
    <w:p w14:paraId="2FC9FC62"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Količina: ___________________________________________________________</w:t>
      </w:r>
    </w:p>
    <w:p w14:paraId="72E415BD" w14:textId="66828C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lastRenderedPageBreak/>
        <w:t>Vrednost: __________________________________________________________</w:t>
      </w:r>
    </w:p>
    <w:p w14:paraId="3322E135"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Kraj:       ____________________________________________________________</w:t>
      </w:r>
    </w:p>
    <w:p w14:paraId="5C26774F" w14:textId="47C36C1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rok izvedbe teh del:_______________________________________________</w:t>
      </w:r>
    </w:p>
    <w:p w14:paraId="4ABBEF5C" w14:textId="77777777" w:rsidR="00CE7A67" w:rsidRPr="00CD4089" w:rsidRDefault="00CE7A67" w:rsidP="00803FE1">
      <w:pPr>
        <w:spacing w:line="276" w:lineRule="auto"/>
        <w:jc w:val="both"/>
        <w:rPr>
          <w:rFonts w:asciiTheme="majorHAnsi" w:hAnsiTheme="majorHAnsi" w:cs="Calibri"/>
          <w:sz w:val="22"/>
          <w:szCs w:val="22"/>
        </w:rPr>
      </w:pP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8603A1F"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in sicer najkasneje v petih dneh po spremembi. V primeru vključitve novih podizvajalcev mora izvajalec naročniku skupaj z obvestilom posredovati tudi podatke o podizvajalcu iz tega člena ter izpolnjen in podpisan o</w:t>
      </w:r>
      <w:r w:rsidR="00686014" w:rsidRPr="00CD4089">
        <w:rPr>
          <w:rFonts w:asciiTheme="majorHAnsi" w:hAnsiTheme="majorHAnsi" w:cs="Calibri"/>
          <w:sz w:val="22"/>
          <w:szCs w:val="22"/>
        </w:rPr>
        <w:t>brazec O</w:t>
      </w:r>
      <w:r w:rsidR="00DB1F3A">
        <w:rPr>
          <w:rFonts w:asciiTheme="majorHAnsi" w:hAnsiTheme="majorHAnsi" w:cs="Calibri"/>
          <w:sz w:val="22"/>
          <w:szCs w:val="22"/>
        </w:rPr>
        <w:t xml:space="preserve">br. </w:t>
      </w:r>
      <w:r w:rsidR="00686014" w:rsidRPr="00CD4089">
        <w:rPr>
          <w:rFonts w:asciiTheme="majorHAnsi" w:hAnsiTheme="majorHAnsi" w:cs="Calibri"/>
          <w:sz w:val="22"/>
          <w:szCs w:val="22"/>
        </w:rPr>
        <w:t>Izjava podizvajalca</w:t>
      </w:r>
      <w:r w:rsidR="002C74DE" w:rsidRPr="00CD4089">
        <w:rPr>
          <w:rFonts w:asciiTheme="majorHAnsi" w:hAnsiTheme="majorHAnsi" w:cs="Calibri"/>
          <w:sz w:val="22"/>
          <w:szCs w:val="22"/>
        </w:rPr>
        <w:t>, O</w:t>
      </w:r>
      <w:r w:rsidR="00DB1F3A">
        <w:rPr>
          <w:rFonts w:asciiTheme="majorHAnsi" w:hAnsiTheme="majorHAnsi" w:cs="Calibri"/>
          <w:sz w:val="22"/>
          <w:szCs w:val="22"/>
        </w:rPr>
        <w:t>br.</w:t>
      </w:r>
      <w:r w:rsidR="002C74DE" w:rsidRPr="00CD4089">
        <w:rPr>
          <w:rFonts w:asciiTheme="majorHAnsi" w:hAnsiTheme="majorHAnsi" w:cs="Calibri"/>
          <w:sz w:val="22"/>
          <w:szCs w:val="22"/>
        </w:rPr>
        <w:t xml:space="preserve"> Ponudba</w:t>
      </w:r>
      <w:r w:rsidR="00DB1F3A">
        <w:rPr>
          <w:rFonts w:asciiTheme="majorHAnsi" w:hAnsiTheme="majorHAnsi" w:cs="Calibri"/>
          <w:sz w:val="22"/>
          <w:szCs w:val="22"/>
        </w:rPr>
        <w:t xml:space="preserve"> (podatki o podizvajalcu) i</w:t>
      </w:r>
      <w:r w:rsidR="00686014" w:rsidRPr="00CD4089">
        <w:rPr>
          <w:rFonts w:asciiTheme="majorHAnsi" w:hAnsiTheme="majorHAnsi" w:cs="Calibri"/>
          <w:sz w:val="22"/>
          <w:szCs w:val="22"/>
        </w:rPr>
        <w:t>n</w:t>
      </w:r>
      <w:r w:rsidRPr="00CD4089">
        <w:rPr>
          <w:rFonts w:asciiTheme="majorHAnsi" w:hAnsiTheme="majorHAnsi" w:cs="Calibri"/>
          <w:sz w:val="22"/>
          <w:szCs w:val="22"/>
        </w:rPr>
        <w:t xml:space="preserve"> ESPD obrazec teh podizvajalcev</w:t>
      </w:r>
      <w:r w:rsidR="001B38E9" w:rsidRPr="00CD4089">
        <w:rPr>
          <w:rFonts w:asciiTheme="majorHAnsi" w:hAnsiTheme="majorHAnsi" w:cs="Calibri"/>
          <w:sz w:val="22"/>
          <w:szCs w:val="22"/>
        </w:rPr>
        <w:t>,</w:t>
      </w:r>
      <w:r w:rsidRPr="00CD4089">
        <w:rPr>
          <w:rFonts w:asciiTheme="majorHAnsi" w:hAnsiTheme="majorHAnsi" w:cs="Calibri"/>
          <w:sz w:val="22"/>
          <w:szCs w:val="22"/>
        </w:rPr>
        <w:t xml:space="preserve"> ter priložiti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3A491E08"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3640BFF9"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V primeru, da naročnik ob ugotovljeni zamudi takoj ne odstopi od pogodbe, je izvajalec naročniku dolžan plačati pogodbeno kazen v višini 0,5 % pogodbene vrednosti za vsak dan zamude, vendar največ dvajset (20 %) od pogodbene vrednosti z DDV iz prvega odstavka 4. člena te pogodbe, poleg tega pa plača še stroške, ki jih je imel naročnik zaradi zamude.</w:t>
      </w:r>
    </w:p>
    <w:p w14:paraId="6D117ADC" w14:textId="77777777" w:rsidR="00D0325B" w:rsidRPr="00F75113" w:rsidRDefault="00D0325B" w:rsidP="00D0325B">
      <w:pPr>
        <w:spacing w:line="276" w:lineRule="auto"/>
        <w:jc w:val="both"/>
        <w:rPr>
          <w:rFonts w:asciiTheme="majorHAnsi" w:hAnsiTheme="majorHAnsi" w:cs="Calibri"/>
          <w:b/>
          <w:sz w:val="22"/>
          <w:szCs w:val="22"/>
        </w:rPr>
      </w:pPr>
    </w:p>
    <w:p w14:paraId="52A34E18" w14:textId="77777777" w:rsidR="00D0325B" w:rsidRPr="00F75113" w:rsidRDefault="00D0325B" w:rsidP="00D0325B">
      <w:pPr>
        <w:pStyle w:val="Telobesedila2"/>
        <w:spacing w:line="276" w:lineRule="auto"/>
        <w:ind w:right="-46"/>
        <w:rPr>
          <w:rFonts w:asciiTheme="majorHAnsi" w:hAnsiTheme="majorHAnsi" w:cs="Calibri"/>
          <w:sz w:val="22"/>
          <w:szCs w:val="22"/>
        </w:rPr>
      </w:pPr>
      <w:r w:rsidRPr="00F75113">
        <w:rPr>
          <w:rFonts w:asciiTheme="majorHAnsi" w:hAnsiTheme="majorHAnsi" w:cs="Calibri"/>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41ECEE97" w14:textId="77777777" w:rsidR="00C17FCD" w:rsidRPr="00CD4089" w:rsidRDefault="00C17FCD" w:rsidP="00835D0E">
      <w:pPr>
        <w:spacing w:line="276" w:lineRule="auto"/>
        <w:jc w:val="both"/>
        <w:rPr>
          <w:rFonts w:asciiTheme="majorHAnsi" w:hAnsiTheme="majorHAnsi" w:cs="Calibri"/>
          <w:b/>
          <w:sz w:val="22"/>
          <w:szCs w:val="22"/>
        </w:rPr>
      </w:pP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4DC394FC"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 in zaostaja z napredovanjem del po svoji krivdi za več kot 1</w:t>
      </w:r>
      <w:r w:rsidR="001D58FA">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358A0DD0" w14:textId="785245FB"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izvajalec ne opravlja del po tej pogodbi v skladu s pravili stroke</w:t>
      </w:r>
      <w:r w:rsidR="00D0325B">
        <w:rPr>
          <w:rFonts w:asciiTheme="majorHAnsi" w:hAnsiTheme="majorHAnsi" w:cs="Calibri"/>
          <w:sz w:val="22"/>
          <w:szCs w:val="22"/>
          <w:lang w:val="sl-SI"/>
        </w:rPr>
        <w:t xml:space="preserve"> ali zahtevami naročnika in jih ne odpravi v roku 15 dni od pisnega opomina naročnika</w:t>
      </w:r>
      <w:r w:rsidRPr="00CD4089">
        <w:rPr>
          <w:rFonts w:asciiTheme="majorHAnsi" w:hAnsiTheme="majorHAnsi" w:cs="Calibri"/>
          <w:sz w:val="22"/>
          <w:szCs w:val="22"/>
          <w:lang w:val="sl-SI"/>
        </w:rPr>
        <w:t>,</w:t>
      </w:r>
    </w:p>
    <w:p w14:paraId="0C40BD48" w14:textId="3E9DDD90"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pride do </w:t>
      </w:r>
      <w:r w:rsidR="00D0325B">
        <w:rPr>
          <w:rFonts w:asciiTheme="majorHAnsi" w:hAnsiTheme="majorHAnsi" w:cs="Calibri"/>
          <w:sz w:val="22"/>
          <w:szCs w:val="22"/>
          <w:lang w:val="sl-SI"/>
        </w:rPr>
        <w:t xml:space="preserve">bistveno </w:t>
      </w:r>
      <w:r w:rsidRPr="00CD4089">
        <w:rPr>
          <w:rFonts w:asciiTheme="majorHAnsi" w:hAnsiTheme="majorHAnsi" w:cs="Calibri"/>
          <w:sz w:val="22"/>
          <w:szCs w:val="22"/>
          <w:lang w:val="sl-SI"/>
        </w:rPr>
        <w:t>spremenjenih okoliščin,</w:t>
      </w:r>
    </w:p>
    <w:p w14:paraId="399DB892" w14:textId="43AB8F93" w:rsidR="004B33EC" w:rsidRPr="00D0325B" w:rsidRDefault="004B33EC" w:rsidP="00D0325B">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r w:rsidR="00803FE1" w:rsidRPr="00D0325B">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0925A5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lastRenderedPageBreak/>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7D958CF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papirni obliki:]</w:t>
      </w:r>
      <w:r w:rsidRPr="00CD4089">
        <w:rPr>
          <w:rFonts w:asciiTheme="majorHAnsi" w:hAnsiTheme="majorHAnsi" w:cs="Calibri"/>
          <w:i/>
          <w:iCs/>
          <w:sz w:val="22"/>
          <w:szCs w:val="22"/>
        </w:rPr>
        <w:t xml:space="preserve"> </w:t>
      </w: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elektronski obliki:]</w:t>
      </w:r>
      <w:r w:rsidRPr="00CD4089">
        <w:rPr>
          <w:rFonts w:asciiTheme="majorHAnsi" w:hAnsiTheme="majorHAnsi" w:cs="Calibri"/>
          <w:i/>
          <w:iCs/>
          <w:sz w:val="22"/>
          <w:szCs w:val="22"/>
        </w:rPr>
        <w:t xml:space="preserve"> </w:t>
      </w:r>
    </w:p>
    <w:p w14:paraId="28D1D731"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Trusted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CB9C9BB" w14:textId="6E9C65F9"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22EA0E8E"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601DC7">
        <w:rPr>
          <w:rFonts w:asciiTheme="majorHAnsi" w:hAnsiTheme="majorHAnsi" w:cs="Calibri"/>
          <w:sz w:val="22"/>
          <w:szCs w:val="22"/>
        </w:rPr>
        <w:t>…</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15DE580A"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lastRenderedPageBreak/>
              <w:t xml:space="preserve">                 </w:t>
            </w:r>
            <w:r w:rsidR="004247D5" w:rsidRPr="00CD4089">
              <w:rPr>
                <w:rFonts w:asciiTheme="majorHAnsi" w:hAnsiTheme="majorHAnsi" w:cs="Calibri"/>
                <w:b/>
                <w:bCs/>
                <w:sz w:val="22"/>
                <w:szCs w:val="22"/>
              </w:rPr>
              <w:t xml:space="preserve">Občina </w:t>
            </w:r>
            <w:r w:rsidR="00601DC7">
              <w:rPr>
                <w:rFonts w:asciiTheme="majorHAnsi" w:hAnsiTheme="majorHAnsi" w:cs="Calibri"/>
                <w:b/>
                <w:bCs/>
                <w:sz w:val="22"/>
                <w:szCs w:val="22"/>
              </w:rPr>
              <w:t>Škocjan</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7978169B"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601DC7">
              <w:rPr>
                <w:rFonts w:asciiTheme="majorHAnsi" w:hAnsiTheme="majorHAnsi" w:cs="Calibri"/>
                <w:sz w:val="22"/>
                <w:szCs w:val="22"/>
              </w:rPr>
              <w:t>Jože Kapler</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78724E">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9D09" w14:textId="77777777" w:rsidR="0078724E" w:rsidRDefault="0078724E" w:rsidP="00E9522B">
      <w:pPr>
        <w:pStyle w:val="Naslov1"/>
      </w:pPr>
      <w:r>
        <w:separator/>
      </w:r>
    </w:p>
  </w:endnote>
  <w:endnote w:type="continuationSeparator" w:id="0">
    <w:p w14:paraId="35BA4D42" w14:textId="77777777" w:rsidR="0078724E" w:rsidRDefault="0078724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0878" w14:textId="77777777" w:rsidR="0078724E" w:rsidRDefault="0078724E" w:rsidP="00E9522B">
      <w:pPr>
        <w:pStyle w:val="Naslov1"/>
      </w:pPr>
      <w:r>
        <w:separator/>
      </w:r>
    </w:p>
  </w:footnote>
  <w:footnote w:type="continuationSeparator" w:id="0">
    <w:p w14:paraId="10722335" w14:textId="77777777" w:rsidR="0078724E" w:rsidRDefault="0078724E"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0C2AD6CB" w:rsidR="00CD4089" w:rsidRPr="00601DC7" w:rsidRDefault="00CD4089" w:rsidP="00CD4089">
    <w:pPr>
      <w:pStyle w:val="NASLOV40ptGRAY"/>
      <w:spacing w:after="0"/>
      <w:jc w:val="center"/>
      <w:rPr>
        <w:rFonts w:asciiTheme="majorHAnsi" w:hAnsiTheme="majorHAnsi"/>
        <w:b/>
        <w:bCs/>
        <w:color w:val="008080"/>
        <w:sz w:val="20"/>
        <w:szCs w:val="24"/>
      </w:rPr>
    </w:pPr>
    <w:r w:rsidRPr="00601DC7">
      <w:rPr>
        <w:rFonts w:asciiTheme="majorHAnsi" w:hAnsiTheme="majorHAnsi"/>
        <w:b/>
        <w:bCs/>
        <w:caps w:val="0"/>
        <w:color w:val="008080"/>
        <w:sz w:val="20"/>
        <w:szCs w:val="24"/>
      </w:rPr>
      <w:t>Obr.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CC2E19"/>
    <w:multiLevelType w:val="hybridMultilevel"/>
    <w:tmpl w:val="03341F5C"/>
    <w:lvl w:ilvl="0" w:tplc="F7F2AA40">
      <w:numFmt w:val="bullet"/>
      <w:lvlText w:val="•"/>
      <w:lvlJc w:val="left"/>
      <w:pPr>
        <w:ind w:left="1067" w:hanging="707"/>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97886"/>
    <w:multiLevelType w:val="hybridMultilevel"/>
    <w:tmpl w:val="15085CC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5"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6"/>
  </w:num>
  <w:num w:numId="2" w16cid:durableId="1024018929">
    <w:abstractNumId w:val="18"/>
  </w:num>
  <w:num w:numId="3" w16cid:durableId="868569557">
    <w:abstractNumId w:val="27"/>
  </w:num>
  <w:num w:numId="4" w16cid:durableId="1495879889">
    <w:abstractNumId w:val="3"/>
  </w:num>
  <w:num w:numId="5" w16cid:durableId="2101441783">
    <w:abstractNumId w:val="1"/>
  </w:num>
  <w:num w:numId="6" w16cid:durableId="1008403733">
    <w:abstractNumId w:val="16"/>
  </w:num>
  <w:num w:numId="7" w16cid:durableId="1889604518">
    <w:abstractNumId w:val="22"/>
  </w:num>
  <w:num w:numId="8" w16cid:durableId="539971634">
    <w:abstractNumId w:val="4"/>
  </w:num>
  <w:num w:numId="9" w16cid:durableId="1847357903">
    <w:abstractNumId w:val="14"/>
  </w:num>
  <w:num w:numId="10" w16cid:durableId="1010375166">
    <w:abstractNumId w:val="15"/>
  </w:num>
  <w:num w:numId="11" w16cid:durableId="556815699">
    <w:abstractNumId w:val="19"/>
  </w:num>
  <w:num w:numId="12" w16cid:durableId="586498149">
    <w:abstractNumId w:val="12"/>
  </w:num>
  <w:num w:numId="13" w16cid:durableId="1761558429">
    <w:abstractNumId w:val="2"/>
  </w:num>
  <w:num w:numId="14" w16cid:durableId="1772316266">
    <w:abstractNumId w:val="6"/>
  </w:num>
  <w:num w:numId="15" w16cid:durableId="1412581093">
    <w:abstractNumId w:val="7"/>
  </w:num>
  <w:num w:numId="16" w16cid:durableId="700203870">
    <w:abstractNumId w:val="9"/>
  </w:num>
  <w:num w:numId="17" w16cid:durableId="594479905">
    <w:abstractNumId w:val="24"/>
  </w:num>
  <w:num w:numId="18" w16cid:durableId="1197621544">
    <w:abstractNumId w:val="0"/>
  </w:num>
  <w:num w:numId="19" w16cid:durableId="1337031925">
    <w:abstractNumId w:val="3"/>
  </w:num>
  <w:num w:numId="20" w16cid:durableId="142701349">
    <w:abstractNumId w:val="3"/>
  </w:num>
  <w:num w:numId="21" w16cid:durableId="1072311408">
    <w:abstractNumId w:val="28"/>
  </w:num>
  <w:num w:numId="22" w16cid:durableId="1193346422">
    <w:abstractNumId w:val="3"/>
  </w:num>
  <w:num w:numId="23" w16cid:durableId="507793245">
    <w:abstractNumId w:val="13"/>
  </w:num>
  <w:num w:numId="24" w16cid:durableId="1564874377">
    <w:abstractNumId w:val="11"/>
  </w:num>
  <w:num w:numId="25" w16cid:durableId="1254978047">
    <w:abstractNumId w:val="22"/>
  </w:num>
  <w:num w:numId="26" w16cid:durableId="888802834">
    <w:abstractNumId w:val="23"/>
  </w:num>
  <w:num w:numId="27" w16cid:durableId="374735740">
    <w:abstractNumId w:val="17"/>
  </w:num>
  <w:num w:numId="28" w16cid:durableId="1253390225">
    <w:abstractNumId w:val="10"/>
  </w:num>
  <w:num w:numId="29" w16cid:durableId="1796560059">
    <w:abstractNumId w:val="20"/>
  </w:num>
  <w:num w:numId="30" w16cid:durableId="211577178">
    <w:abstractNumId w:val="21"/>
  </w:num>
  <w:num w:numId="31" w16cid:durableId="1767143556">
    <w:abstractNumId w:val="25"/>
  </w:num>
  <w:num w:numId="32" w16cid:durableId="1686587741">
    <w:abstractNumId w:val="8"/>
  </w:num>
  <w:num w:numId="33" w16cid:durableId="191038180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790F"/>
    <w:rsid w:val="00032A9F"/>
    <w:rsid w:val="000333D9"/>
    <w:rsid w:val="00033DD1"/>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268E"/>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7925"/>
    <w:rsid w:val="00100E04"/>
    <w:rsid w:val="0010165C"/>
    <w:rsid w:val="00103B16"/>
    <w:rsid w:val="00104284"/>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6161"/>
    <w:rsid w:val="00187393"/>
    <w:rsid w:val="0019078B"/>
    <w:rsid w:val="001917A7"/>
    <w:rsid w:val="00197172"/>
    <w:rsid w:val="00197F1C"/>
    <w:rsid w:val="001A081C"/>
    <w:rsid w:val="001A12E2"/>
    <w:rsid w:val="001A142C"/>
    <w:rsid w:val="001B0252"/>
    <w:rsid w:val="001B38E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0D9A"/>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C6C89"/>
    <w:rsid w:val="004D48F8"/>
    <w:rsid w:val="004D4D28"/>
    <w:rsid w:val="004E017A"/>
    <w:rsid w:val="004E0366"/>
    <w:rsid w:val="004F2A92"/>
    <w:rsid w:val="004F5902"/>
    <w:rsid w:val="004F6107"/>
    <w:rsid w:val="00501EE3"/>
    <w:rsid w:val="00502C8E"/>
    <w:rsid w:val="00502DB9"/>
    <w:rsid w:val="00504579"/>
    <w:rsid w:val="005078B4"/>
    <w:rsid w:val="0051193D"/>
    <w:rsid w:val="0051337E"/>
    <w:rsid w:val="00515189"/>
    <w:rsid w:val="005155E2"/>
    <w:rsid w:val="005160D3"/>
    <w:rsid w:val="00517BF5"/>
    <w:rsid w:val="00522E2F"/>
    <w:rsid w:val="00524E0C"/>
    <w:rsid w:val="00525421"/>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6792B"/>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1DC7"/>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B243C"/>
    <w:rsid w:val="006B25B9"/>
    <w:rsid w:val="006B27D3"/>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24E"/>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6F30"/>
    <w:rsid w:val="008078E8"/>
    <w:rsid w:val="008123A3"/>
    <w:rsid w:val="00813123"/>
    <w:rsid w:val="00813512"/>
    <w:rsid w:val="00814C42"/>
    <w:rsid w:val="008157F1"/>
    <w:rsid w:val="00817FCB"/>
    <w:rsid w:val="00824D62"/>
    <w:rsid w:val="008270E7"/>
    <w:rsid w:val="00831B2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D7825"/>
    <w:rsid w:val="009E0B9A"/>
    <w:rsid w:val="009E5CE0"/>
    <w:rsid w:val="009E6814"/>
    <w:rsid w:val="009E711A"/>
    <w:rsid w:val="009F0A42"/>
    <w:rsid w:val="009F2CC0"/>
    <w:rsid w:val="009F3115"/>
    <w:rsid w:val="009F7691"/>
    <w:rsid w:val="009F7949"/>
    <w:rsid w:val="00A005CF"/>
    <w:rsid w:val="00A01351"/>
    <w:rsid w:val="00A0256A"/>
    <w:rsid w:val="00A02EC8"/>
    <w:rsid w:val="00A0647F"/>
    <w:rsid w:val="00A1186B"/>
    <w:rsid w:val="00A1286D"/>
    <w:rsid w:val="00A1407B"/>
    <w:rsid w:val="00A238C6"/>
    <w:rsid w:val="00A3000C"/>
    <w:rsid w:val="00A30547"/>
    <w:rsid w:val="00A34AC6"/>
    <w:rsid w:val="00A36B88"/>
    <w:rsid w:val="00A37C42"/>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68F1"/>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A13"/>
    <w:rsid w:val="00B85E3E"/>
    <w:rsid w:val="00B87193"/>
    <w:rsid w:val="00B873AA"/>
    <w:rsid w:val="00B90D5D"/>
    <w:rsid w:val="00B91A4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47781"/>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325B"/>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D17"/>
    <w:rsid w:val="00EA3DE4"/>
    <w:rsid w:val="00EB1563"/>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610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 w:type="character" w:customStyle="1" w:styleId="Telobesedila2Znak">
    <w:name w:val="Telo besedila 2 Znak"/>
    <w:basedOn w:val="Privzetapisavaodstavka"/>
    <w:link w:val="Telobesedila2"/>
    <w:rsid w:val="00D0325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13</Pages>
  <Words>3777</Words>
  <Characters>21530</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23</cp:revision>
  <cp:lastPrinted>2013-04-24T08:47:00Z</cp:lastPrinted>
  <dcterms:created xsi:type="dcterms:W3CDTF">2023-07-31T12:15:00Z</dcterms:created>
  <dcterms:modified xsi:type="dcterms:W3CDTF">2024-01-25T08:01:00Z</dcterms:modified>
</cp:coreProperties>
</file>